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hint="eastAsia"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松北区行政审批局2020年</w:t>
      </w:r>
    </w:p>
    <w:p>
      <w:pPr>
        <w:spacing w:line="560" w:lineRule="exact"/>
        <w:jc w:val="center"/>
        <w:rPr>
          <w:rFonts w:hint="eastAsia"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政府信息公开工作年度报告</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640"/>
        <w:jc w:val="left"/>
        <w:rPr>
          <w:rFonts w:ascii="微软雅黑" w:hAnsi="微软雅黑" w:eastAsia="微软雅黑" w:cs="微软雅黑"/>
          <w:color w:val="3D3D3D"/>
          <w:sz w:val="24"/>
          <w:shd w:val="clear" w:color="auto" w:fill="FFFFFF"/>
        </w:rPr>
      </w:pPr>
      <w:r>
        <w:rPr>
          <w:rFonts w:hint="eastAsia" w:ascii="仿宋_GB2312" w:hAnsi="仿宋_GB2312" w:eastAsia="仿宋_GB2312" w:cs="仿宋_GB2312"/>
          <w:sz w:val="32"/>
          <w:szCs w:val="32"/>
        </w:rPr>
        <w:t>根据《中华人民共和国政府信息公开条例》（中华人民共和国国务院令第711号，以下简称《条例》）规定和《国务院办公厅政府信息与政务公开办公室关于政府信息公开工作年度报告有关事项的通知》（国办公开办函〔2019〕60号，</w:t>
      </w:r>
      <w:r>
        <w:rPr>
          <w:rFonts w:hint="eastAsia" w:ascii="仿宋_GB2312" w:hAnsi="仿宋_GB2312" w:eastAsia="仿宋_GB2312" w:cs="仿宋_GB2312"/>
          <w:sz w:val="32"/>
          <w:szCs w:val="32"/>
          <w:lang w:val="en-US" w:eastAsia="zh-CN"/>
        </w:rPr>
        <w:t>以</w:t>
      </w:r>
      <w:bookmarkStart w:id="0" w:name="_GoBack"/>
      <w:bookmarkEnd w:id="0"/>
      <w:r>
        <w:rPr>
          <w:rFonts w:hint="eastAsia" w:ascii="仿宋_GB2312" w:hAnsi="仿宋_GB2312" w:eastAsia="仿宋_GB2312" w:cs="仿宋_GB2312"/>
          <w:sz w:val="32"/>
          <w:szCs w:val="32"/>
        </w:rPr>
        <w:t>下简称《通知》）要求，现发布《哈尔滨新区行政审批局 2020 年政府信息公开工作年度报告》。</w:t>
      </w:r>
      <w:r>
        <w:rPr>
          <w:rFonts w:ascii="微软雅黑" w:hAnsi="微软雅黑" w:eastAsia="微软雅黑" w:cs="微软雅黑"/>
          <w:color w:val="3D3D3D"/>
          <w:sz w:val="24"/>
          <w:shd w:val="clear" w:color="auto" w:fill="FFFFFF"/>
        </w:rPr>
        <w:t>　　</w:t>
      </w:r>
    </w:p>
    <w:p>
      <w:pPr>
        <w:numPr>
          <w:ilvl w:val="0"/>
          <w:numId w:val="1"/>
        </w:numPr>
        <w:spacing w:line="560" w:lineRule="exact"/>
        <w:ind w:firstLine="640"/>
        <w:jc w:val="left"/>
        <w:rPr>
          <w:rStyle w:val="6"/>
          <w:rFonts w:ascii="黑体" w:hAnsi="黑体" w:eastAsia="黑体" w:cs="黑体"/>
          <w:b w:val="0"/>
          <w:bCs/>
          <w:sz w:val="32"/>
          <w:szCs w:val="32"/>
          <w:shd w:val="clear" w:color="auto" w:fill="FFFFFF"/>
        </w:rPr>
      </w:pPr>
      <w:r>
        <w:rPr>
          <w:rStyle w:val="6"/>
          <w:rFonts w:hint="eastAsia" w:ascii="黑体" w:hAnsi="黑体" w:eastAsia="黑体" w:cs="黑体"/>
          <w:b w:val="0"/>
          <w:bCs/>
          <w:sz w:val="32"/>
          <w:szCs w:val="32"/>
          <w:shd w:val="clear" w:color="auto" w:fill="FFFFFF"/>
        </w:rPr>
        <w:t>总体情况</w:t>
      </w:r>
    </w:p>
    <w:p>
      <w:pPr>
        <w:spacing w:line="560" w:lineRule="exact"/>
        <w:jc w:val="left"/>
        <w:rPr>
          <w:rStyle w:val="6"/>
          <w:rFonts w:ascii="仿宋_GB2312" w:hAnsi="仿宋_GB2312" w:eastAsia="仿宋_GB2312" w:cs="仿宋_GB2312"/>
          <w:sz w:val="32"/>
          <w:szCs w:val="32"/>
          <w:shd w:val="clear" w:color="auto" w:fill="FFFFFF"/>
        </w:rPr>
      </w:pPr>
      <w:r>
        <w:rPr>
          <w:rFonts w:hint="eastAsia" w:ascii="仿宋_GB2312" w:hAnsi="仿宋_GB2312" w:eastAsia="仿宋_GB2312" w:cs="仿宋_GB2312"/>
          <w:color w:val="3D3D3D"/>
          <w:sz w:val="32"/>
          <w:szCs w:val="32"/>
          <w:shd w:val="clear" w:color="auto" w:fill="FFFFFF"/>
        </w:rPr>
        <w:t xml:space="preserve">    2</w:t>
      </w:r>
      <w:r>
        <w:rPr>
          <w:rFonts w:hint="eastAsia" w:ascii="仿宋_GB2312" w:hAnsi="仿宋_GB2312" w:eastAsia="仿宋_GB2312" w:cs="仿宋_GB2312"/>
          <w:sz w:val="32"/>
          <w:szCs w:val="32"/>
          <w:shd w:val="clear" w:color="auto" w:fill="FFFFFF"/>
        </w:rPr>
        <w:t>020年，哈尔滨新区审批局认真贯彻落实《条例》和《通知》要求，坚持以公开为常态、不公开为例外，在主动公开、依申请公开、政府信息管理、学习贯彻新《条例》等方面，积极推进各项工作任务完成，不断提升政府信息公开工作质量。一是将政府信息公开工作列入年度重要工作，认真履行政府信息公开职责和义务，二是注重时效，提升宣传效果。2020年，新区审批局注重时效，确保在区政府网站及时准确公开政务信息。同时利用微信公众号等新媒体信息传播速度快、时效性强的特点，积极在媒体领域进行宣传报道，提高群众知晓率，使信息公开取得显著效果。</w:t>
      </w:r>
    </w:p>
    <w:p>
      <w:pPr>
        <w:spacing w:line="560" w:lineRule="exact"/>
        <w:ind w:left="420" w:leftChars="200"/>
        <w:rPr>
          <w:rFonts w:ascii="黑体" w:hAnsi="黑体" w:eastAsia="黑体" w:cs="黑体"/>
          <w:sz w:val="32"/>
          <w:szCs w:val="32"/>
        </w:rPr>
      </w:pPr>
      <w:r>
        <w:rPr>
          <w:rFonts w:hint="eastAsia" w:ascii="黑体" w:hAnsi="黑体" w:eastAsia="黑体" w:cs="黑体"/>
          <w:sz w:val="32"/>
          <w:szCs w:val="32"/>
        </w:rPr>
        <w:t xml:space="preserve"> 二、主动公开情况</w:t>
      </w:r>
    </w:p>
    <w:tbl>
      <w:tblPr>
        <w:tblStyle w:val="7"/>
        <w:tblW w:w="8900" w:type="dxa"/>
        <w:tblInd w:w="0" w:type="dxa"/>
        <w:tblLayout w:type="fixed"/>
        <w:tblCellMar>
          <w:top w:w="15" w:type="dxa"/>
          <w:left w:w="15" w:type="dxa"/>
          <w:bottom w:w="15" w:type="dxa"/>
          <w:right w:w="15" w:type="dxa"/>
        </w:tblCellMar>
      </w:tblPr>
      <w:tblGrid>
        <w:gridCol w:w="1995"/>
        <w:gridCol w:w="2601"/>
        <w:gridCol w:w="2152"/>
        <w:gridCol w:w="2152"/>
      </w:tblGrid>
      <w:tr>
        <w:tblPrEx>
          <w:tblLayout w:type="fixed"/>
          <w:tblCellMar>
            <w:top w:w="15" w:type="dxa"/>
            <w:left w:w="15" w:type="dxa"/>
            <w:bottom w:w="15" w:type="dxa"/>
            <w:right w:w="15" w:type="dxa"/>
          </w:tblCellMar>
        </w:tblPrEx>
        <w:trPr>
          <w:trHeight w:val="908" w:hRule="atLeast"/>
        </w:trPr>
        <w:tc>
          <w:tcPr>
            <w:tcW w:w="8900" w:type="dxa"/>
            <w:gridSpan w:val="4"/>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rPr>
                <w:rFonts w:ascii="宋体" w:hAnsi="宋体" w:eastAsia="宋体" w:cs="宋体"/>
                <w:b/>
                <w:color w:val="333333"/>
                <w:sz w:val="24"/>
              </w:rPr>
            </w:pPr>
            <w:r>
              <w:rPr>
                <w:rFonts w:hint="eastAsia" w:ascii="仿宋_GB2312" w:hAnsi="仿宋_GB2312" w:eastAsia="仿宋_GB2312" w:cs="仿宋_GB2312"/>
                <w:sz w:val="32"/>
                <w:szCs w:val="32"/>
              </w:rPr>
              <w:t xml:space="preserve">   </w:t>
            </w:r>
            <w:r>
              <w:rPr>
                <w:rFonts w:hint="eastAsia" w:ascii="宋体" w:hAnsi="宋体" w:eastAsia="宋体" w:cs="宋体"/>
                <w:b/>
                <w:color w:val="333333"/>
                <w:kern w:val="0"/>
                <w:sz w:val="24"/>
                <w:lang w:bidi="ar"/>
              </w:rPr>
              <w:t>主动公开政府信息情况</w:t>
            </w:r>
          </w:p>
        </w:tc>
      </w:tr>
      <w:tr>
        <w:tblPrEx>
          <w:tblLayout w:type="fixed"/>
          <w:tblCellMar>
            <w:top w:w="15" w:type="dxa"/>
            <w:left w:w="15" w:type="dxa"/>
            <w:bottom w:w="15" w:type="dxa"/>
            <w:right w:w="15" w:type="dxa"/>
          </w:tblCellMar>
        </w:tblPrEx>
        <w:trPr>
          <w:trHeight w:val="404" w:hRule="atLeast"/>
        </w:trPr>
        <w:tc>
          <w:tcPr>
            <w:tcW w:w="8900" w:type="dxa"/>
            <w:gridSpan w:val="4"/>
            <w:tcBorders>
              <w:top w:val="single" w:color="000000" w:sz="12" w:space="0"/>
              <w:left w:val="single" w:color="000000" w:sz="12" w:space="0"/>
              <w:bottom w:val="single" w:color="000000" w:sz="12" w:space="0"/>
              <w:right w:val="single" w:color="000000" w:sz="12" w:space="0"/>
            </w:tcBorders>
            <w:shd w:val="clear" w:color="auto" w:fill="C6D9F1"/>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第二十条第（一）项</w:t>
            </w:r>
          </w:p>
        </w:tc>
      </w:tr>
      <w:tr>
        <w:tblPrEx>
          <w:tblLayout w:type="fixed"/>
          <w:tblCellMar>
            <w:top w:w="15" w:type="dxa"/>
            <w:left w:w="15" w:type="dxa"/>
            <w:bottom w:w="15" w:type="dxa"/>
            <w:right w:w="15" w:type="dxa"/>
          </w:tblCellMar>
        </w:tblPrEx>
        <w:trPr>
          <w:trHeight w:val="749" w:hRule="atLeast"/>
        </w:trPr>
        <w:tc>
          <w:tcPr>
            <w:tcW w:w="199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信息内容</w:t>
            </w:r>
          </w:p>
        </w:tc>
        <w:tc>
          <w:tcPr>
            <w:tcW w:w="2601" w:type="dxa"/>
            <w:tcBorders>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本年新制作数量</w:t>
            </w:r>
          </w:p>
        </w:tc>
        <w:tc>
          <w:tcPr>
            <w:tcW w:w="2152" w:type="dxa"/>
            <w:tcBorders>
              <w:top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本年新公开数量</w:t>
            </w:r>
          </w:p>
        </w:tc>
        <w:tc>
          <w:tcPr>
            <w:tcW w:w="2152"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对外公开总数量</w:t>
            </w:r>
          </w:p>
        </w:tc>
      </w:tr>
      <w:tr>
        <w:tblPrEx>
          <w:tblLayout w:type="fixed"/>
          <w:tblCellMar>
            <w:top w:w="15" w:type="dxa"/>
            <w:left w:w="15" w:type="dxa"/>
            <w:bottom w:w="15" w:type="dxa"/>
            <w:right w:w="15" w:type="dxa"/>
          </w:tblCellMar>
        </w:tblPrEx>
        <w:trPr>
          <w:trHeight w:val="349" w:hRule="atLeast"/>
        </w:trPr>
        <w:tc>
          <w:tcPr>
            <w:tcW w:w="1995" w:type="dxa"/>
            <w:tcBorders>
              <w:left w:val="single" w:color="000000" w:sz="12" w:space="0"/>
              <w:bottom w:val="single" w:color="000000" w:sz="12" w:space="0"/>
              <w:right w:val="single" w:color="000000" w:sz="12" w:space="0"/>
            </w:tcBorders>
            <w:shd w:val="clear" w:color="auto" w:fill="auto"/>
            <w:vAlign w:val="center"/>
          </w:tcPr>
          <w:p>
            <w:pPr>
              <w:widowControl/>
              <w:spacing w:line="5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规章</w:t>
            </w:r>
          </w:p>
        </w:tc>
        <w:tc>
          <w:tcPr>
            <w:tcW w:w="2601" w:type="dxa"/>
            <w:tcBorders>
              <w:bottom w:val="single" w:color="000000" w:sz="12" w:space="0"/>
              <w:right w:val="single" w:color="000000" w:sz="12" w:space="0"/>
            </w:tcBorders>
            <w:shd w:val="clear" w:color="auto" w:fill="auto"/>
            <w:vAlign w:val="center"/>
          </w:tcPr>
          <w:p>
            <w:pPr>
              <w:widowControl/>
              <w:spacing w:line="5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w:t>
            </w:r>
          </w:p>
        </w:tc>
        <w:tc>
          <w:tcPr>
            <w:tcW w:w="2152" w:type="dxa"/>
            <w:tcBorders>
              <w:top w:val="single" w:color="000000" w:sz="12" w:space="0"/>
              <w:bottom w:val="single" w:color="000000" w:sz="12" w:space="0"/>
              <w:right w:val="single" w:color="000000" w:sz="12" w:space="0"/>
            </w:tcBorders>
            <w:shd w:val="clear" w:color="auto" w:fill="auto"/>
            <w:vAlign w:val="center"/>
          </w:tcPr>
          <w:p>
            <w:pPr>
              <w:spacing w:line="560" w:lineRule="exact"/>
              <w:jc w:val="left"/>
              <w:rPr>
                <w:rFonts w:ascii="宋体" w:hAnsi="宋体" w:eastAsia="宋体" w:cs="宋体"/>
                <w:color w:val="000000"/>
                <w:sz w:val="20"/>
                <w:szCs w:val="20"/>
              </w:rPr>
            </w:pPr>
          </w:p>
        </w:tc>
        <w:tc>
          <w:tcPr>
            <w:tcW w:w="2152" w:type="dxa"/>
            <w:tcBorders>
              <w:bottom w:val="single" w:color="000000" w:sz="12" w:space="0"/>
              <w:right w:val="single" w:color="000000" w:sz="12" w:space="0"/>
            </w:tcBorders>
            <w:shd w:val="clear" w:color="auto" w:fill="auto"/>
            <w:vAlign w:val="center"/>
          </w:tcPr>
          <w:p>
            <w:pPr>
              <w:spacing w:line="560" w:lineRule="exact"/>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367" w:hRule="atLeast"/>
        </w:trPr>
        <w:tc>
          <w:tcPr>
            <w:tcW w:w="1995" w:type="dxa"/>
            <w:tcBorders>
              <w:left w:val="single" w:color="000000" w:sz="12" w:space="0"/>
              <w:bottom w:val="single" w:color="000000" w:sz="12" w:space="0"/>
              <w:right w:val="single" w:color="000000" w:sz="12" w:space="0"/>
            </w:tcBorders>
            <w:shd w:val="clear" w:color="auto" w:fill="auto"/>
            <w:vAlign w:val="center"/>
          </w:tcPr>
          <w:p>
            <w:pPr>
              <w:widowControl/>
              <w:spacing w:line="5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规范性文件</w:t>
            </w:r>
          </w:p>
        </w:tc>
        <w:tc>
          <w:tcPr>
            <w:tcW w:w="2601" w:type="dxa"/>
            <w:tcBorders>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FF0000"/>
                <w:sz w:val="20"/>
                <w:szCs w:val="20"/>
              </w:rPr>
            </w:pPr>
            <w:r>
              <w:rPr>
                <w:rFonts w:hint="eastAsia" w:ascii="宋体" w:hAnsi="宋体" w:eastAsia="宋体" w:cs="宋体"/>
                <w:kern w:val="0"/>
                <w:sz w:val="20"/>
                <w:szCs w:val="20"/>
                <w:shd w:val="clear" w:color="FFFFFF" w:fill="D9D9D9"/>
                <w:lang w:bidi="ar"/>
              </w:rPr>
              <w:t>1</w:t>
            </w:r>
          </w:p>
        </w:tc>
        <w:tc>
          <w:tcPr>
            <w:tcW w:w="2152" w:type="dxa"/>
            <w:tcBorders>
              <w:top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FF0000"/>
                <w:sz w:val="20"/>
                <w:szCs w:val="20"/>
              </w:rPr>
            </w:pPr>
            <w:r>
              <w:rPr>
                <w:rFonts w:hint="eastAsia" w:ascii="宋体" w:hAnsi="宋体" w:eastAsia="宋体" w:cs="宋体"/>
                <w:sz w:val="20"/>
                <w:szCs w:val="20"/>
              </w:rPr>
              <w:t>1</w:t>
            </w:r>
          </w:p>
        </w:tc>
        <w:tc>
          <w:tcPr>
            <w:tcW w:w="2152" w:type="dxa"/>
            <w:tcBorders>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3</w:t>
            </w:r>
          </w:p>
        </w:tc>
      </w:tr>
      <w:tr>
        <w:tblPrEx>
          <w:tblLayout w:type="fixed"/>
          <w:tblCellMar>
            <w:top w:w="15" w:type="dxa"/>
            <w:left w:w="15" w:type="dxa"/>
            <w:bottom w:w="15" w:type="dxa"/>
            <w:right w:w="15" w:type="dxa"/>
          </w:tblCellMar>
        </w:tblPrEx>
        <w:trPr>
          <w:trHeight w:val="349" w:hRule="atLeast"/>
        </w:trPr>
        <w:tc>
          <w:tcPr>
            <w:tcW w:w="8900" w:type="dxa"/>
            <w:gridSpan w:val="4"/>
            <w:tcBorders>
              <w:top w:val="single" w:color="000000" w:sz="12" w:space="0"/>
              <w:left w:val="single" w:color="000000" w:sz="12" w:space="0"/>
              <w:bottom w:val="single" w:color="000000" w:sz="12" w:space="0"/>
              <w:right w:val="single" w:color="000000" w:sz="12" w:space="0"/>
            </w:tcBorders>
            <w:shd w:val="clear" w:color="auto" w:fill="C6D9F1"/>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第二十条第（五）项</w:t>
            </w:r>
          </w:p>
        </w:tc>
      </w:tr>
      <w:tr>
        <w:tblPrEx>
          <w:tblLayout w:type="fixed"/>
          <w:tblCellMar>
            <w:top w:w="15" w:type="dxa"/>
            <w:left w:w="15" w:type="dxa"/>
            <w:bottom w:w="15" w:type="dxa"/>
            <w:right w:w="15" w:type="dxa"/>
          </w:tblCellMar>
        </w:tblPrEx>
        <w:trPr>
          <w:trHeight w:val="422" w:hRule="atLeast"/>
        </w:trPr>
        <w:tc>
          <w:tcPr>
            <w:tcW w:w="1995" w:type="dxa"/>
            <w:tcBorders>
              <w:left w:val="single" w:color="000000" w:sz="12" w:space="0"/>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信息内容</w:t>
            </w:r>
          </w:p>
        </w:tc>
        <w:tc>
          <w:tcPr>
            <w:tcW w:w="2601" w:type="dxa"/>
            <w:tcBorders>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上一年项目数量</w:t>
            </w:r>
          </w:p>
        </w:tc>
        <w:tc>
          <w:tcPr>
            <w:tcW w:w="2152" w:type="dxa"/>
            <w:tcBorders>
              <w:top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本年增/减</w:t>
            </w:r>
          </w:p>
        </w:tc>
        <w:tc>
          <w:tcPr>
            <w:tcW w:w="2152" w:type="dxa"/>
            <w:tcBorders>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处理决定数量</w:t>
            </w:r>
          </w:p>
        </w:tc>
      </w:tr>
      <w:tr>
        <w:tblPrEx>
          <w:tblLayout w:type="fixed"/>
          <w:tblCellMar>
            <w:top w:w="15" w:type="dxa"/>
            <w:left w:w="15" w:type="dxa"/>
            <w:bottom w:w="15" w:type="dxa"/>
            <w:right w:w="15" w:type="dxa"/>
          </w:tblCellMar>
        </w:tblPrEx>
        <w:trPr>
          <w:trHeight w:val="413" w:hRule="atLeast"/>
        </w:trPr>
        <w:tc>
          <w:tcPr>
            <w:tcW w:w="1995" w:type="dxa"/>
            <w:tcBorders>
              <w:left w:val="single" w:color="000000" w:sz="12" w:space="0"/>
              <w:bottom w:val="single" w:color="000000" w:sz="12" w:space="0"/>
            </w:tcBorders>
            <w:shd w:val="clear" w:color="auto" w:fill="auto"/>
            <w:vAlign w:val="center"/>
          </w:tcPr>
          <w:p>
            <w:pPr>
              <w:widowControl/>
              <w:spacing w:line="5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行政许可</w:t>
            </w:r>
          </w:p>
        </w:tc>
        <w:tc>
          <w:tcPr>
            <w:tcW w:w="2601" w:type="dxa"/>
            <w:tcBorders>
              <w:top w:val="single" w:color="000000" w:sz="12" w:space="0"/>
              <w:left w:val="single" w:color="000000" w:sz="12" w:space="0"/>
              <w:bottom w:val="single" w:color="000000" w:sz="12" w:space="0"/>
              <w:right w:val="single" w:color="000000" w:sz="4" w:space="0"/>
            </w:tcBorders>
            <w:shd w:val="clear" w:color="auto" w:fill="auto"/>
            <w:vAlign w:val="center"/>
          </w:tcPr>
          <w:p>
            <w:pPr>
              <w:spacing w:line="560" w:lineRule="exact"/>
              <w:jc w:val="left"/>
              <w:rPr>
                <w:rFonts w:ascii="宋体" w:hAnsi="宋体" w:eastAsia="宋体" w:cs="宋体"/>
                <w:color w:val="000000"/>
                <w:sz w:val="20"/>
                <w:szCs w:val="20"/>
              </w:rPr>
            </w:pPr>
          </w:p>
        </w:tc>
        <w:tc>
          <w:tcPr>
            <w:tcW w:w="2152"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textAlignment w:val="center"/>
              <w:rPr>
                <w:rFonts w:ascii="宋体" w:hAnsi="宋体" w:eastAsia="宋体" w:cs="宋体"/>
                <w:color w:val="FF0000"/>
                <w:sz w:val="20"/>
                <w:szCs w:val="20"/>
              </w:rPr>
            </w:pPr>
          </w:p>
        </w:tc>
        <w:tc>
          <w:tcPr>
            <w:tcW w:w="2152" w:type="dxa"/>
            <w:tcBorders>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32168</w:t>
            </w:r>
          </w:p>
        </w:tc>
      </w:tr>
      <w:tr>
        <w:tblPrEx>
          <w:tblLayout w:type="fixed"/>
          <w:tblCellMar>
            <w:top w:w="15" w:type="dxa"/>
            <w:left w:w="15" w:type="dxa"/>
            <w:bottom w:w="15" w:type="dxa"/>
            <w:right w:w="15" w:type="dxa"/>
          </w:tblCellMar>
        </w:tblPrEx>
        <w:trPr>
          <w:trHeight w:val="404" w:hRule="atLeast"/>
        </w:trPr>
        <w:tc>
          <w:tcPr>
            <w:tcW w:w="1995" w:type="dxa"/>
            <w:tcBorders>
              <w:left w:val="single" w:color="000000" w:sz="12" w:space="0"/>
              <w:bottom w:val="single" w:color="000000" w:sz="12" w:space="0"/>
            </w:tcBorders>
            <w:shd w:val="clear" w:color="auto" w:fill="auto"/>
            <w:vAlign w:val="center"/>
          </w:tcPr>
          <w:p>
            <w:pPr>
              <w:widowControl/>
              <w:spacing w:line="5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其他对外管理服务事项</w:t>
            </w:r>
          </w:p>
        </w:tc>
        <w:tc>
          <w:tcPr>
            <w:tcW w:w="2601" w:type="dxa"/>
            <w:tcBorders>
              <w:top w:val="single" w:color="000000" w:sz="12" w:space="0"/>
              <w:left w:val="single" w:color="000000" w:sz="12" w:space="0"/>
              <w:bottom w:val="single" w:color="000000" w:sz="12" w:space="0"/>
            </w:tcBorders>
            <w:shd w:val="clear" w:color="auto" w:fill="auto"/>
            <w:vAlign w:val="center"/>
          </w:tcPr>
          <w:p>
            <w:pPr>
              <w:spacing w:line="560" w:lineRule="exact"/>
              <w:jc w:val="left"/>
              <w:rPr>
                <w:rFonts w:ascii="宋体" w:hAnsi="宋体" w:eastAsia="宋体" w:cs="宋体"/>
                <w:color w:val="000000"/>
                <w:sz w:val="20"/>
                <w:szCs w:val="20"/>
              </w:rPr>
            </w:pPr>
          </w:p>
        </w:tc>
        <w:tc>
          <w:tcPr>
            <w:tcW w:w="2152"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left"/>
              <w:rPr>
                <w:rFonts w:ascii="宋体" w:hAnsi="宋体" w:eastAsia="宋体" w:cs="宋体"/>
                <w:color w:val="000000"/>
                <w:sz w:val="20"/>
                <w:szCs w:val="20"/>
              </w:rPr>
            </w:pPr>
          </w:p>
        </w:tc>
        <w:tc>
          <w:tcPr>
            <w:tcW w:w="2152" w:type="dxa"/>
            <w:tcBorders>
              <w:bottom w:val="single" w:color="000000" w:sz="12" w:space="0"/>
              <w:right w:val="single" w:color="000000" w:sz="12" w:space="0"/>
            </w:tcBorders>
            <w:shd w:val="clear" w:color="auto" w:fill="auto"/>
            <w:vAlign w:val="center"/>
          </w:tcPr>
          <w:p>
            <w:pPr>
              <w:spacing w:line="560" w:lineRule="exact"/>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404" w:hRule="atLeast"/>
        </w:trPr>
        <w:tc>
          <w:tcPr>
            <w:tcW w:w="8900" w:type="dxa"/>
            <w:gridSpan w:val="4"/>
            <w:tcBorders>
              <w:top w:val="single" w:color="000000" w:sz="12" w:space="0"/>
              <w:left w:val="single" w:color="000000" w:sz="12" w:space="0"/>
              <w:bottom w:val="single" w:color="000000" w:sz="12" w:space="0"/>
              <w:right w:val="single" w:color="000000" w:sz="12" w:space="0"/>
            </w:tcBorders>
            <w:shd w:val="clear" w:color="auto" w:fill="C6D9F1"/>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第二十条第（六）项</w:t>
            </w:r>
          </w:p>
        </w:tc>
      </w:tr>
      <w:tr>
        <w:tblPrEx>
          <w:tblLayout w:type="fixed"/>
          <w:tblCellMar>
            <w:top w:w="15" w:type="dxa"/>
            <w:left w:w="15" w:type="dxa"/>
            <w:bottom w:w="15" w:type="dxa"/>
            <w:right w:w="15" w:type="dxa"/>
          </w:tblCellMar>
        </w:tblPrEx>
        <w:trPr>
          <w:trHeight w:val="349" w:hRule="atLeast"/>
        </w:trPr>
        <w:tc>
          <w:tcPr>
            <w:tcW w:w="1995" w:type="dxa"/>
            <w:tcBorders>
              <w:left w:val="single" w:color="000000" w:sz="12" w:space="0"/>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信息内容</w:t>
            </w:r>
          </w:p>
        </w:tc>
        <w:tc>
          <w:tcPr>
            <w:tcW w:w="2601" w:type="dxa"/>
            <w:tcBorders>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上一年项目数量</w:t>
            </w:r>
          </w:p>
        </w:tc>
        <w:tc>
          <w:tcPr>
            <w:tcW w:w="2152" w:type="dxa"/>
            <w:tcBorders>
              <w:top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2152" w:type="dxa"/>
            <w:tcBorders>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处理决定数量</w:t>
            </w:r>
          </w:p>
        </w:tc>
      </w:tr>
      <w:tr>
        <w:tblPrEx>
          <w:tblLayout w:type="fixed"/>
          <w:tblCellMar>
            <w:top w:w="15" w:type="dxa"/>
            <w:left w:w="15" w:type="dxa"/>
            <w:bottom w:w="15" w:type="dxa"/>
            <w:right w:w="15" w:type="dxa"/>
          </w:tblCellMar>
        </w:tblPrEx>
        <w:trPr>
          <w:trHeight w:val="349" w:hRule="atLeast"/>
        </w:trPr>
        <w:tc>
          <w:tcPr>
            <w:tcW w:w="1995" w:type="dxa"/>
            <w:tcBorders>
              <w:left w:val="single" w:color="000000" w:sz="12" w:space="0"/>
              <w:bottom w:val="single" w:color="000000" w:sz="12" w:space="0"/>
              <w:right w:val="single" w:color="000000" w:sz="12" w:space="0"/>
            </w:tcBorders>
            <w:shd w:val="clear" w:color="auto" w:fill="auto"/>
            <w:vAlign w:val="center"/>
          </w:tcPr>
          <w:p>
            <w:pPr>
              <w:widowControl/>
              <w:spacing w:line="5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2601" w:type="dxa"/>
            <w:tcBorders>
              <w:top w:val="single" w:color="000000" w:sz="12" w:space="0"/>
              <w:left w:val="single" w:color="000000" w:sz="12" w:space="0"/>
              <w:bottom w:val="single" w:color="000000" w:sz="12" w:space="0"/>
            </w:tcBorders>
            <w:shd w:val="clear" w:color="auto" w:fill="auto"/>
            <w:vAlign w:val="center"/>
          </w:tcPr>
          <w:p>
            <w:pPr>
              <w:spacing w:line="560" w:lineRule="exact"/>
              <w:jc w:val="left"/>
              <w:rPr>
                <w:rFonts w:ascii="宋体" w:hAnsi="宋体" w:eastAsia="宋体" w:cs="宋体"/>
                <w:color w:val="000000"/>
                <w:sz w:val="20"/>
                <w:szCs w:val="20"/>
              </w:rPr>
            </w:pPr>
          </w:p>
        </w:tc>
        <w:tc>
          <w:tcPr>
            <w:tcW w:w="2152"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left"/>
              <w:rPr>
                <w:rFonts w:ascii="宋体" w:hAnsi="宋体" w:eastAsia="宋体" w:cs="宋体"/>
                <w:color w:val="000000"/>
                <w:sz w:val="20"/>
                <w:szCs w:val="20"/>
              </w:rPr>
            </w:pPr>
          </w:p>
        </w:tc>
        <w:tc>
          <w:tcPr>
            <w:tcW w:w="2152" w:type="dxa"/>
            <w:tcBorders>
              <w:bottom w:val="single" w:color="000000" w:sz="12" w:space="0"/>
              <w:right w:val="single" w:color="000000" w:sz="12" w:space="0"/>
            </w:tcBorders>
            <w:shd w:val="clear" w:color="auto" w:fill="auto"/>
            <w:vAlign w:val="center"/>
          </w:tcPr>
          <w:p>
            <w:pPr>
              <w:spacing w:line="560" w:lineRule="exact"/>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349" w:hRule="atLeast"/>
        </w:trPr>
        <w:tc>
          <w:tcPr>
            <w:tcW w:w="1995" w:type="dxa"/>
            <w:tcBorders>
              <w:left w:val="single" w:color="000000" w:sz="12" w:space="0"/>
              <w:bottom w:val="single" w:color="000000" w:sz="12" w:space="0"/>
              <w:right w:val="single" w:color="000000" w:sz="12" w:space="0"/>
            </w:tcBorders>
            <w:shd w:val="clear" w:color="auto" w:fill="auto"/>
            <w:vAlign w:val="center"/>
          </w:tcPr>
          <w:p>
            <w:pPr>
              <w:widowControl/>
              <w:spacing w:line="5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行政强制</w:t>
            </w:r>
          </w:p>
        </w:tc>
        <w:tc>
          <w:tcPr>
            <w:tcW w:w="2601" w:type="dxa"/>
            <w:tcBorders>
              <w:top w:val="single" w:color="000000" w:sz="12" w:space="0"/>
              <w:left w:val="single" w:color="000000" w:sz="12" w:space="0"/>
              <w:bottom w:val="single" w:color="000000" w:sz="12" w:space="0"/>
            </w:tcBorders>
            <w:shd w:val="clear" w:color="auto" w:fill="auto"/>
            <w:vAlign w:val="center"/>
          </w:tcPr>
          <w:p>
            <w:pPr>
              <w:spacing w:line="560" w:lineRule="exact"/>
              <w:jc w:val="left"/>
              <w:rPr>
                <w:rFonts w:ascii="宋体" w:hAnsi="宋体" w:eastAsia="宋体" w:cs="宋体"/>
                <w:color w:val="000000"/>
                <w:sz w:val="20"/>
                <w:szCs w:val="20"/>
              </w:rPr>
            </w:pPr>
          </w:p>
        </w:tc>
        <w:tc>
          <w:tcPr>
            <w:tcW w:w="2152"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left"/>
              <w:rPr>
                <w:rFonts w:ascii="宋体" w:hAnsi="宋体" w:eastAsia="宋体" w:cs="宋体"/>
                <w:color w:val="000000"/>
                <w:sz w:val="20"/>
                <w:szCs w:val="20"/>
              </w:rPr>
            </w:pPr>
          </w:p>
        </w:tc>
        <w:tc>
          <w:tcPr>
            <w:tcW w:w="2152" w:type="dxa"/>
            <w:tcBorders>
              <w:bottom w:val="single" w:color="000000" w:sz="12" w:space="0"/>
              <w:right w:val="single" w:color="000000" w:sz="12" w:space="0"/>
            </w:tcBorders>
            <w:shd w:val="clear" w:color="auto" w:fill="auto"/>
            <w:vAlign w:val="center"/>
          </w:tcPr>
          <w:p>
            <w:pPr>
              <w:spacing w:line="560" w:lineRule="exact"/>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404" w:hRule="atLeast"/>
        </w:trPr>
        <w:tc>
          <w:tcPr>
            <w:tcW w:w="8900" w:type="dxa"/>
            <w:gridSpan w:val="4"/>
            <w:tcBorders>
              <w:top w:val="single" w:color="000000" w:sz="12" w:space="0"/>
              <w:left w:val="single" w:color="000000" w:sz="12" w:space="0"/>
              <w:bottom w:val="single" w:color="000000" w:sz="12" w:space="0"/>
              <w:right w:val="single" w:color="000000" w:sz="12" w:space="0"/>
            </w:tcBorders>
            <w:shd w:val="clear" w:color="auto" w:fill="C6D9F1"/>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第二十条第（八）项</w:t>
            </w:r>
          </w:p>
        </w:tc>
      </w:tr>
      <w:tr>
        <w:tblPrEx>
          <w:tblLayout w:type="fixed"/>
          <w:tblCellMar>
            <w:top w:w="15" w:type="dxa"/>
            <w:left w:w="15" w:type="dxa"/>
            <w:bottom w:w="15" w:type="dxa"/>
            <w:right w:w="15" w:type="dxa"/>
          </w:tblCellMar>
        </w:tblPrEx>
        <w:trPr>
          <w:trHeight w:val="367" w:hRule="atLeast"/>
        </w:trPr>
        <w:tc>
          <w:tcPr>
            <w:tcW w:w="1995" w:type="dxa"/>
            <w:tcBorders>
              <w:left w:val="single" w:color="000000" w:sz="12" w:space="0"/>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信息内容</w:t>
            </w:r>
          </w:p>
        </w:tc>
        <w:tc>
          <w:tcPr>
            <w:tcW w:w="2601" w:type="dxa"/>
            <w:tcBorders>
              <w:top w:val="single" w:color="000000" w:sz="12" w:space="0"/>
              <w:left w:val="single" w:color="000000" w:sz="12" w:space="0"/>
              <w:bottom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上一年项目数量</w:t>
            </w:r>
          </w:p>
        </w:tc>
        <w:tc>
          <w:tcPr>
            <w:tcW w:w="4304"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本年增/减</w:t>
            </w:r>
          </w:p>
        </w:tc>
      </w:tr>
      <w:tr>
        <w:tblPrEx>
          <w:tblLayout w:type="fixed"/>
          <w:tblCellMar>
            <w:top w:w="15" w:type="dxa"/>
            <w:left w:w="15" w:type="dxa"/>
            <w:bottom w:w="15" w:type="dxa"/>
            <w:right w:w="15" w:type="dxa"/>
          </w:tblCellMar>
        </w:tblPrEx>
        <w:trPr>
          <w:trHeight w:val="367" w:hRule="atLeast"/>
        </w:trPr>
        <w:tc>
          <w:tcPr>
            <w:tcW w:w="1995" w:type="dxa"/>
            <w:tcBorders>
              <w:left w:val="single" w:color="000000" w:sz="12" w:space="0"/>
              <w:bottom w:val="single" w:color="000000" w:sz="12" w:space="0"/>
              <w:right w:val="single" w:color="000000" w:sz="12" w:space="0"/>
            </w:tcBorders>
            <w:shd w:val="clear" w:color="auto" w:fill="auto"/>
            <w:vAlign w:val="center"/>
          </w:tcPr>
          <w:p>
            <w:pPr>
              <w:widowControl/>
              <w:spacing w:line="5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行政事业性收费</w:t>
            </w:r>
          </w:p>
        </w:tc>
        <w:tc>
          <w:tcPr>
            <w:tcW w:w="2601" w:type="dxa"/>
            <w:tcBorders>
              <w:top w:val="single" w:color="000000" w:sz="12" w:space="0"/>
              <w:left w:val="single" w:color="000000" w:sz="12" w:space="0"/>
              <w:bottom w:val="single" w:color="000000" w:sz="12" w:space="0"/>
            </w:tcBorders>
            <w:shd w:val="clear" w:color="auto" w:fill="auto"/>
            <w:vAlign w:val="center"/>
          </w:tcPr>
          <w:p>
            <w:pPr>
              <w:spacing w:line="560" w:lineRule="exact"/>
              <w:jc w:val="left"/>
              <w:rPr>
                <w:rFonts w:ascii="宋体" w:hAnsi="宋体" w:eastAsia="宋体" w:cs="宋体"/>
                <w:color w:val="000000"/>
                <w:sz w:val="20"/>
                <w:szCs w:val="20"/>
              </w:rPr>
            </w:pPr>
          </w:p>
        </w:tc>
        <w:tc>
          <w:tcPr>
            <w:tcW w:w="4304"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404" w:hRule="atLeast"/>
        </w:trPr>
        <w:tc>
          <w:tcPr>
            <w:tcW w:w="8900" w:type="dxa"/>
            <w:gridSpan w:val="4"/>
            <w:tcBorders>
              <w:top w:val="single" w:color="000000" w:sz="12" w:space="0"/>
              <w:left w:val="single" w:color="000000" w:sz="12" w:space="0"/>
              <w:bottom w:val="single" w:color="000000" w:sz="12" w:space="0"/>
              <w:right w:val="single" w:color="000000" w:sz="12" w:space="0"/>
            </w:tcBorders>
            <w:shd w:val="clear" w:color="auto" w:fill="C6D9F1"/>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第二十条第（九）项</w:t>
            </w:r>
          </w:p>
        </w:tc>
      </w:tr>
      <w:tr>
        <w:tblPrEx>
          <w:tblLayout w:type="fixed"/>
          <w:tblCellMar>
            <w:top w:w="15" w:type="dxa"/>
            <w:left w:w="15" w:type="dxa"/>
            <w:bottom w:w="15" w:type="dxa"/>
            <w:right w:w="15" w:type="dxa"/>
          </w:tblCellMar>
        </w:tblPrEx>
        <w:trPr>
          <w:trHeight w:val="349" w:hRule="atLeast"/>
        </w:trPr>
        <w:tc>
          <w:tcPr>
            <w:tcW w:w="1995" w:type="dxa"/>
            <w:tcBorders>
              <w:left w:val="single" w:color="000000" w:sz="12" w:space="0"/>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信息内容</w:t>
            </w:r>
          </w:p>
        </w:tc>
        <w:tc>
          <w:tcPr>
            <w:tcW w:w="2601" w:type="dxa"/>
            <w:tcBorders>
              <w:top w:val="single" w:color="000000" w:sz="12" w:space="0"/>
              <w:left w:val="single" w:color="000000" w:sz="12" w:space="0"/>
              <w:bottom w:val="single" w:color="000000" w:sz="12" w:space="0"/>
            </w:tcBorders>
            <w:shd w:val="clear" w:color="auto" w:fill="auto"/>
            <w:vAlign w:val="center"/>
          </w:tcPr>
          <w:p>
            <w:pPr>
              <w:widowControl/>
              <w:spacing w:line="560" w:lineRule="exact"/>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采购项目数量</w:t>
            </w:r>
          </w:p>
        </w:tc>
        <w:tc>
          <w:tcPr>
            <w:tcW w:w="4304"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采购总金额</w:t>
            </w:r>
          </w:p>
        </w:tc>
      </w:tr>
      <w:tr>
        <w:tblPrEx>
          <w:tblLayout w:type="fixed"/>
          <w:tblCellMar>
            <w:top w:w="15" w:type="dxa"/>
            <w:left w:w="15" w:type="dxa"/>
            <w:bottom w:w="15" w:type="dxa"/>
            <w:right w:w="15" w:type="dxa"/>
          </w:tblCellMar>
        </w:tblPrEx>
        <w:trPr>
          <w:trHeight w:val="395" w:hRule="atLeast"/>
        </w:trPr>
        <w:tc>
          <w:tcPr>
            <w:tcW w:w="1995" w:type="dxa"/>
            <w:tcBorders>
              <w:left w:val="single" w:color="000000" w:sz="12" w:space="0"/>
              <w:bottom w:val="single" w:color="000000" w:sz="12" w:space="0"/>
              <w:right w:val="single" w:color="000000" w:sz="12" w:space="0"/>
            </w:tcBorders>
            <w:shd w:val="clear" w:color="auto" w:fill="auto"/>
            <w:vAlign w:val="center"/>
          </w:tcPr>
          <w:p>
            <w:pPr>
              <w:widowControl/>
              <w:spacing w:line="560" w:lineRule="exact"/>
              <w:jc w:val="left"/>
              <w:textAlignment w:val="center"/>
              <w:rPr>
                <w:rFonts w:ascii="宋体" w:hAnsi="宋体" w:eastAsia="宋体" w:cs="宋体"/>
                <w:sz w:val="20"/>
                <w:szCs w:val="20"/>
              </w:rPr>
            </w:pPr>
            <w:r>
              <w:rPr>
                <w:rFonts w:hint="eastAsia" w:ascii="宋体" w:hAnsi="宋体" w:eastAsia="宋体" w:cs="宋体"/>
                <w:kern w:val="0"/>
                <w:sz w:val="20"/>
                <w:szCs w:val="20"/>
                <w:lang w:bidi="ar"/>
              </w:rPr>
              <w:t>政府集中采购</w:t>
            </w:r>
          </w:p>
        </w:tc>
        <w:tc>
          <w:tcPr>
            <w:tcW w:w="2601" w:type="dxa"/>
            <w:tcBorders>
              <w:top w:val="single" w:color="000000" w:sz="12" w:space="0"/>
              <w:left w:val="single" w:color="000000" w:sz="12" w:space="0"/>
              <w:bottom w:val="single" w:color="000000" w:sz="12" w:space="0"/>
            </w:tcBorders>
            <w:shd w:val="clear" w:color="auto" w:fill="auto"/>
            <w:vAlign w:val="center"/>
          </w:tcPr>
          <w:p>
            <w:pPr>
              <w:widowControl/>
              <w:spacing w:line="560" w:lineRule="exact"/>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w:t>
            </w:r>
          </w:p>
        </w:tc>
        <w:tc>
          <w:tcPr>
            <w:tcW w:w="4304"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sz w:val="24"/>
              </w:rPr>
            </w:pPr>
            <w:r>
              <w:rPr>
                <w:rFonts w:hint="eastAsia" w:ascii="宋体" w:hAnsi="宋体" w:eastAsia="宋体" w:cs="宋体"/>
                <w:kern w:val="0"/>
                <w:sz w:val="24"/>
                <w:lang w:bidi="ar"/>
              </w:rPr>
              <w:t>100万</w:t>
            </w:r>
          </w:p>
        </w:tc>
      </w:tr>
    </w:tbl>
    <w:p>
      <w:pPr>
        <w:spacing w:line="560" w:lineRule="exact"/>
        <w:rPr>
          <w:rFonts w:ascii="仿宋_GB2312" w:hAnsi="仿宋_GB2312" w:eastAsia="仿宋_GB2312" w:cs="仿宋_GB2312"/>
          <w:sz w:val="32"/>
          <w:szCs w:val="32"/>
        </w:rPr>
      </w:pPr>
    </w:p>
    <w:p>
      <w:pPr>
        <w:spacing w:line="560" w:lineRule="exact"/>
        <w:ind w:left="420" w:leftChars="200"/>
        <w:rPr>
          <w:rFonts w:ascii="黑体" w:hAnsi="黑体" w:eastAsia="黑体" w:cs="黑体"/>
          <w:sz w:val="32"/>
          <w:szCs w:val="32"/>
        </w:rPr>
      </w:pPr>
      <w:r>
        <w:rPr>
          <w:rFonts w:hint="eastAsia" w:ascii="黑体" w:hAnsi="黑体" w:eastAsia="黑体" w:cs="黑体"/>
          <w:sz w:val="32"/>
          <w:szCs w:val="32"/>
        </w:rPr>
        <w:t xml:space="preserve"> 三、收到和处理政府信息公开申请情况</w:t>
      </w:r>
    </w:p>
    <w:tbl>
      <w:tblPr>
        <w:tblStyle w:val="7"/>
        <w:tblW w:w="8992" w:type="dxa"/>
        <w:tblInd w:w="0" w:type="dxa"/>
        <w:tblLayout w:type="fixed"/>
        <w:tblCellMar>
          <w:top w:w="15" w:type="dxa"/>
          <w:left w:w="15" w:type="dxa"/>
          <w:bottom w:w="15" w:type="dxa"/>
          <w:right w:w="15" w:type="dxa"/>
        </w:tblCellMar>
      </w:tblPr>
      <w:tblGrid>
        <w:gridCol w:w="539"/>
        <w:gridCol w:w="794"/>
        <w:gridCol w:w="2931"/>
        <w:gridCol w:w="568"/>
        <w:gridCol w:w="583"/>
        <w:gridCol w:w="598"/>
        <w:gridCol w:w="897"/>
        <w:gridCol w:w="882"/>
        <w:gridCol w:w="583"/>
        <w:gridCol w:w="617"/>
      </w:tblGrid>
      <w:tr>
        <w:tblPrEx>
          <w:tblLayout w:type="fixed"/>
          <w:tblCellMar>
            <w:top w:w="15" w:type="dxa"/>
            <w:left w:w="15" w:type="dxa"/>
            <w:bottom w:w="15" w:type="dxa"/>
            <w:right w:w="15" w:type="dxa"/>
          </w:tblCellMar>
        </w:tblPrEx>
        <w:trPr>
          <w:trHeight w:val="780" w:hRule="atLeast"/>
        </w:trPr>
        <w:tc>
          <w:tcPr>
            <w:tcW w:w="8992" w:type="dxa"/>
            <w:gridSpan w:val="10"/>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b/>
                <w:color w:val="333333"/>
                <w:sz w:val="24"/>
              </w:rPr>
            </w:pPr>
            <w:r>
              <w:rPr>
                <w:rFonts w:hint="eastAsia" w:ascii="宋体" w:hAnsi="宋体" w:eastAsia="宋体" w:cs="宋体"/>
                <w:b/>
                <w:color w:val="333333"/>
                <w:kern w:val="0"/>
                <w:sz w:val="24"/>
                <w:lang w:bidi="ar"/>
              </w:rPr>
              <w:t>收到和处理政府信息公开申请情况</w:t>
            </w:r>
          </w:p>
        </w:tc>
      </w:tr>
      <w:tr>
        <w:tblPrEx>
          <w:tblLayout w:type="fixed"/>
          <w:tblCellMar>
            <w:top w:w="15" w:type="dxa"/>
            <w:left w:w="15" w:type="dxa"/>
            <w:bottom w:w="15" w:type="dxa"/>
            <w:right w:w="15" w:type="dxa"/>
          </w:tblCellMar>
        </w:tblPrEx>
        <w:trPr>
          <w:trHeight w:val="555" w:hRule="atLeast"/>
        </w:trPr>
        <w:tc>
          <w:tcPr>
            <w:tcW w:w="4264" w:type="dxa"/>
            <w:gridSpan w:val="3"/>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（本列数据的勾稽关系为：第一项加第二项之和，等于第三项加第四项之和）</w:t>
            </w:r>
          </w:p>
        </w:tc>
        <w:tc>
          <w:tcPr>
            <w:tcW w:w="4728" w:type="dxa"/>
            <w:gridSpan w:val="7"/>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申请人情况</w:t>
            </w:r>
          </w:p>
        </w:tc>
      </w:tr>
      <w:tr>
        <w:tblPrEx>
          <w:tblLayout w:type="fixed"/>
          <w:tblCellMar>
            <w:top w:w="15" w:type="dxa"/>
            <w:left w:w="15" w:type="dxa"/>
            <w:bottom w:w="15" w:type="dxa"/>
            <w:right w:w="15" w:type="dxa"/>
          </w:tblCellMar>
        </w:tblPrEx>
        <w:trPr>
          <w:trHeight w:val="465" w:hRule="atLeast"/>
        </w:trPr>
        <w:tc>
          <w:tcPr>
            <w:tcW w:w="4264" w:type="dxa"/>
            <w:gridSpan w:val="3"/>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568"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人</w:t>
            </w:r>
          </w:p>
        </w:tc>
        <w:tc>
          <w:tcPr>
            <w:tcW w:w="3543" w:type="dxa"/>
            <w:gridSpan w:val="5"/>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法人或其他组织</w:t>
            </w:r>
          </w:p>
        </w:tc>
        <w:tc>
          <w:tcPr>
            <w:tcW w:w="61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总计</w:t>
            </w:r>
          </w:p>
        </w:tc>
      </w:tr>
      <w:tr>
        <w:tblPrEx>
          <w:tblLayout w:type="fixed"/>
          <w:tblCellMar>
            <w:top w:w="15" w:type="dxa"/>
            <w:left w:w="15" w:type="dxa"/>
            <w:bottom w:w="15" w:type="dxa"/>
            <w:right w:w="15" w:type="dxa"/>
          </w:tblCellMar>
        </w:tblPrEx>
        <w:trPr>
          <w:trHeight w:val="750" w:hRule="atLeast"/>
        </w:trPr>
        <w:tc>
          <w:tcPr>
            <w:tcW w:w="4264" w:type="dxa"/>
            <w:gridSpan w:val="3"/>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56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583" w:type="dxa"/>
            <w:tcBorders>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商业企业</w:t>
            </w:r>
          </w:p>
        </w:tc>
        <w:tc>
          <w:tcPr>
            <w:tcW w:w="598" w:type="dxa"/>
            <w:tcBorders>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科研机构</w:t>
            </w:r>
          </w:p>
        </w:tc>
        <w:tc>
          <w:tcPr>
            <w:tcW w:w="897" w:type="dxa"/>
            <w:tcBorders>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社会公益组织</w:t>
            </w:r>
          </w:p>
        </w:tc>
        <w:tc>
          <w:tcPr>
            <w:tcW w:w="882" w:type="dxa"/>
            <w:tcBorders>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法律服务机构</w:t>
            </w:r>
          </w:p>
        </w:tc>
        <w:tc>
          <w:tcPr>
            <w:tcW w:w="583" w:type="dxa"/>
            <w:tcBorders>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他</w:t>
            </w:r>
          </w:p>
        </w:tc>
        <w:tc>
          <w:tcPr>
            <w:tcW w:w="61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540" w:hRule="atLeast"/>
        </w:trPr>
        <w:tc>
          <w:tcPr>
            <w:tcW w:w="4264" w:type="dxa"/>
            <w:gridSpan w:val="3"/>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一、本年新收政府信息公开申请数量</w:t>
            </w:r>
          </w:p>
        </w:tc>
        <w:tc>
          <w:tcPr>
            <w:tcW w:w="568"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8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98"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9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82"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8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61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r>
              <w:rPr>
                <w:rFonts w:hint="eastAsia" w:ascii="Calibri" w:hAnsi="Calibri" w:eastAsia="宋体" w:cs="Calibri"/>
                <w:color w:val="000000"/>
                <w:sz w:val="20"/>
                <w:szCs w:val="20"/>
              </w:rPr>
              <w:t>0</w:t>
            </w:r>
          </w:p>
        </w:tc>
      </w:tr>
      <w:tr>
        <w:tblPrEx>
          <w:tblLayout w:type="fixed"/>
          <w:tblCellMar>
            <w:top w:w="15" w:type="dxa"/>
            <w:left w:w="15" w:type="dxa"/>
            <w:bottom w:w="15" w:type="dxa"/>
            <w:right w:w="15" w:type="dxa"/>
          </w:tblCellMar>
        </w:tblPrEx>
        <w:trPr>
          <w:trHeight w:val="510" w:hRule="atLeast"/>
        </w:trPr>
        <w:tc>
          <w:tcPr>
            <w:tcW w:w="4264" w:type="dxa"/>
            <w:gridSpan w:val="3"/>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二、上年结转政府信息公开申请数量</w:t>
            </w:r>
          </w:p>
        </w:tc>
        <w:tc>
          <w:tcPr>
            <w:tcW w:w="568"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8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98"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9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82"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8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61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r>
              <w:rPr>
                <w:rFonts w:hint="eastAsia" w:ascii="Calibri" w:hAnsi="Calibri" w:eastAsia="宋体" w:cs="Calibri"/>
                <w:color w:val="000000"/>
                <w:sz w:val="20"/>
                <w:szCs w:val="20"/>
              </w:rPr>
              <w:t>0</w:t>
            </w:r>
          </w:p>
        </w:tc>
      </w:tr>
      <w:tr>
        <w:tblPrEx>
          <w:tblLayout w:type="fixed"/>
          <w:tblCellMar>
            <w:top w:w="15" w:type="dxa"/>
            <w:left w:w="15" w:type="dxa"/>
            <w:bottom w:w="15" w:type="dxa"/>
            <w:right w:w="15" w:type="dxa"/>
          </w:tblCellMar>
        </w:tblPrEx>
        <w:trPr>
          <w:trHeight w:val="405" w:hRule="atLeast"/>
        </w:trPr>
        <w:tc>
          <w:tcPr>
            <w:tcW w:w="539"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本</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办</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果</w:t>
            </w:r>
          </w:p>
        </w:tc>
        <w:tc>
          <w:tcPr>
            <w:tcW w:w="3725"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（一）予以公开</w:t>
            </w:r>
          </w:p>
        </w:tc>
        <w:tc>
          <w:tcPr>
            <w:tcW w:w="568"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8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98"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9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82"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8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61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r>
              <w:rPr>
                <w:rFonts w:hint="eastAsia" w:ascii="Calibri" w:hAnsi="Calibri" w:eastAsia="宋体" w:cs="Calibri"/>
                <w:color w:val="000000"/>
                <w:sz w:val="20"/>
                <w:szCs w:val="20"/>
              </w:rPr>
              <w:t>0</w:t>
            </w:r>
          </w:p>
        </w:tc>
      </w:tr>
      <w:tr>
        <w:tblPrEx>
          <w:tblLayout w:type="fixed"/>
          <w:tblCellMar>
            <w:top w:w="15" w:type="dxa"/>
            <w:left w:w="15" w:type="dxa"/>
            <w:bottom w:w="15" w:type="dxa"/>
            <w:right w:w="15" w:type="dxa"/>
          </w:tblCellMar>
        </w:tblPrEx>
        <w:trPr>
          <w:trHeight w:val="660" w:hRule="atLeast"/>
        </w:trPr>
        <w:tc>
          <w:tcPr>
            <w:tcW w:w="539"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3725"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（二）部分公开（区分处理的，只计这一情形，不计其他情形）</w:t>
            </w:r>
          </w:p>
        </w:tc>
        <w:tc>
          <w:tcPr>
            <w:tcW w:w="568"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8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98"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9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82"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8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61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r>
              <w:rPr>
                <w:rFonts w:hint="eastAsia" w:ascii="Calibri" w:hAnsi="Calibri" w:eastAsia="宋体" w:cs="Calibri"/>
                <w:color w:val="000000"/>
                <w:sz w:val="20"/>
                <w:szCs w:val="20"/>
              </w:rPr>
              <w:t>0</w:t>
            </w:r>
          </w:p>
        </w:tc>
      </w:tr>
      <w:tr>
        <w:tblPrEx>
          <w:tblLayout w:type="fixed"/>
          <w:tblCellMar>
            <w:top w:w="15" w:type="dxa"/>
            <w:left w:w="15" w:type="dxa"/>
            <w:bottom w:w="15" w:type="dxa"/>
            <w:right w:w="15" w:type="dxa"/>
          </w:tblCellMar>
        </w:tblPrEx>
        <w:trPr>
          <w:trHeight w:val="375" w:hRule="atLeast"/>
        </w:trPr>
        <w:tc>
          <w:tcPr>
            <w:tcW w:w="539"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794"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（三）</w:t>
            </w:r>
            <w:r>
              <w:rPr>
                <w:rFonts w:hint="eastAsia" w:ascii="楷体" w:hAnsi="楷体" w:eastAsia="楷体" w:cs="楷体"/>
                <w:color w:val="000000"/>
                <w:kern w:val="0"/>
                <w:sz w:val="20"/>
                <w:szCs w:val="20"/>
                <w:lang w:bidi="ar"/>
              </w:rPr>
              <w:br w:type="textWrapping"/>
            </w:r>
            <w:r>
              <w:rPr>
                <w:rFonts w:hint="eastAsia" w:ascii="楷体" w:hAnsi="楷体" w:eastAsia="楷体" w:cs="楷体"/>
                <w:color w:val="000000"/>
                <w:kern w:val="0"/>
                <w:sz w:val="20"/>
                <w:szCs w:val="20"/>
                <w:lang w:bidi="ar"/>
              </w:rPr>
              <w:t>不予</w:t>
            </w:r>
            <w:r>
              <w:rPr>
                <w:rFonts w:hint="eastAsia" w:ascii="楷体" w:hAnsi="楷体" w:eastAsia="楷体" w:cs="楷体"/>
                <w:color w:val="000000"/>
                <w:kern w:val="0"/>
                <w:sz w:val="20"/>
                <w:szCs w:val="20"/>
                <w:lang w:bidi="ar"/>
              </w:rPr>
              <w:br w:type="textWrapping"/>
            </w:r>
            <w:r>
              <w:rPr>
                <w:rFonts w:hint="eastAsia" w:ascii="楷体" w:hAnsi="楷体" w:eastAsia="楷体" w:cs="楷体"/>
                <w:color w:val="000000"/>
                <w:kern w:val="0"/>
                <w:sz w:val="20"/>
                <w:szCs w:val="20"/>
                <w:lang w:bidi="ar"/>
              </w:rPr>
              <w:t>公开</w:t>
            </w:r>
          </w:p>
        </w:tc>
        <w:tc>
          <w:tcPr>
            <w:tcW w:w="2931" w:type="dxa"/>
            <w:tcBorders>
              <w:bottom w:val="single" w:color="000000" w:sz="12" w:space="0"/>
              <w:right w:val="single" w:color="000000" w:sz="12" w:space="0"/>
            </w:tcBorders>
            <w:shd w:val="clear" w:color="auto" w:fill="auto"/>
            <w:vAlign w:val="center"/>
          </w:tcPr>
          <w:p>
            <w:pPr>
              <w:widowControl/>
              <w:spacing w:line="560" w:lineRule="exact"/>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1.属于国家秘密</w:t>
            </w:r>
          </w:p>
        </w:tc>
        <w:tc>
          <w:tcPr>
            <w:tcW w:w="568"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8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98"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9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82"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8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61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r>
              <w:rPr>
                <w:rFonts w:hint="eastAsia" w:ascii="Calibri" w:hAnsi="Calibri" w:eastAsia="宋体" w:cs="Calibri"/>
                <w:color w:val="000000"/>
                <w:sz w:val="20"/>
                <w:szCs w:val="20"/>
              </w:rPr>
              <w:t>0</w:t>
            </w:r>
          </w:p>
        </w:tc>
      </w:tr>
      <w:tr>
        <w:tblPrEx>
          <w:tblLayout w:type="fixed"/>
          <w:tblCellMar>
            <w:top w:w="15" w:type="dxa"/>
            <w:left w:w="15" w:type="dxa"/>
            <w:bottom w:w="15" w:type="dxa"/>
            <w:right w:w="15" w:type="dxa"/>
          </w:tblCellMar>
        </w:tblPrEx>
        <w:trPr>
          <w:trHeight w:val="480" w:hRule="atLeast"/>
        </w:trPr>
        <w:tc>
          <w:tcPr>
            <w:tcW w:w="539"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794"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left"/>
              <w:rPr>
                <w:rFonts w:ascii="楷体" w:hAnsi="楷体" w:eastAsia="楷体" w:cs="楷体"/>
                <w:color w:val="000000"/>
                <w:sz w:val="20"/>
                <w:szCs w:val="20"/>
              </w:rPr>
            </w:pPr>
          </w:p>
        </w:tc>
        <w:tc>
          <w:tcPr>
            <w:tcW w:w="2931" w:type="dxa"/>
            <w:tcBorders>
              <w:bottom w:val="single" w:color="000000" w:sz="12" w:space="0"/>
              <w:right w:val="single" w:color="000000" w:sz="12" w:space="0"/>
            </w:tcBorders>
            <w:shd w:val="clear" w:color="auto" w:fill="auto"/>
            <w:vAlign w:val="center"/>
          </w:tcPr>
          <w:p>
            <w:pPr>
              <w:widowControl/>
              <w:spacing w:line="560" w:lineRule="exact"/>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2.其他法律行政法规禁止公开</w:t>
            </w:r>
          </w:p>
        </w:tc>
        <w:tc>
          <w:tcPr>
            <w:tcW w:w="568"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8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98"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9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82"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8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61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r>
              <w:rPr>
                <w:rFonts w:hint="eastAsia" w:ascii="Calibri" w:hAnsi="Calibri" w:eastAsia="宋体" w:cs="Calibri"/>
                <w:color w:val="000000"/>
                <w:sz w:val="20"/>
                <w:szCs w:val="20"/>
              </w:rPr>
              <w:t>0</w:t>
            </w:r>
          </w:p>
        </w:tc>
      </w:tr>
      <w:tr>
        <w:tblPrEx>
          <w:tblLayout w:type="fixed"/>
          <w:tblCellMar>
            <w:top w:w="15" w:type="dxa"/>
            <w:left w:w="15" w:type="dxa"/>
            <w:bottom w:w="15" w:type="dxa"/>
            <w:right w:w="15" w:type="dxa"/>
          </w:tblCellMar>
        </w:tblPrEx>
        <w:trPr>
          <w:trHeight w:val="495" w:hRule="atLeast"/>
        </w:trPr>
        <w:tc>
          <w:tcPr>
            <w:tcW w:w="539"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794"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left"/>
              <w:rPr>
                <w:rFonts w:ascii="楷体" w:hAnsi="楷体" w:eastAsia="楷体" w:cs="楷体"/>
                <w:color w:val="000000"/>
                <w:sz w:val="20"/>
                <w:szCs w:val="20"/>
              </w:rPr>
            </w:pPr>
          </w:p>
        </w:tc>
        <w:tc>
          <w:tcPr>
            <w:tcW w:w="2931" w:type="dxa"/>
            <w:tcBorders>
              <w:bottom w:val="single" w:color="000000" w:sz="12" w:space="0"/>
              <w:right w:val="single" w:color="000000" w:sz="12" w:space="0"/>
            </w:tcBorders>
            <w:shd w:val="clear" w:color="auto" w:fill="auto"/>
            <w:vAlign w:val="center"/>
          </w:tcPr>
          <w:p>
            <w:pPr>
              <w:widowControl/>
              <w:spacing w:line="560" w:lineRule="exact"/>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3.危及“三安全一稳定”</w:t>
            </w:r>
          </w:p>
        </w:tc>
        <w:tc>
          <w:tcPr>
            <w:tcW w:w="568"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8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98"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9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82"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8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61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r>
              <w:rPr>
                <w:rFonts w:hint="eastAsia" w:ascii="Calibri" w:hAnsi="Calibri" w:eastAsia="宋体" w:cs="Calibri"/>
                <w:color w:val="000000"/>
                <w:sz w:val="20"/>
                <w:szCs w:val="20"/>
              </w:rPr>
              <w:t>0</w:t>
            </w:r>
          </w:p>
        </w:tc>
      </w:tr>
      <w:tr>
        <w:tblPrEx>
          <w:tblLayout w:type="fixed"/>
          <w:tblCellMar>
            <w:top w:w="15" w:type="dxa"/>
            <w:left w:w="15" w:type="dxa"/>
            <w:bottom w:w="15" w:type="dxa"/>
            <w:right w:w="15" w:type="dxa"/>
          </w:tblCellMar>
        </w:tblPrEx>
        <w:trPr>
          <w:trHeight w:val="495" w:hRule="atLeast"/>
        </w:trPr>
        <w:tc>
          <w:tcPr>
            <w:tcW w:w="539"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794"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left"/>
              <w:rPr>
                <w:rFonts w:ascii="楷体" w:hAnsi="楷体" w:eastAsia="楷体" w:cs="楷体"/>
                <w:color w:val="000000"/>
                <w:sz w:val="20"/>
                <w:szCs w:val="20"/>
              </w:rPr>
            </w:pPr>
          </w:p>
        </w:tc>
        <w:tc>
          <w:tcPr>
            <w:tcW w:w="2931" w:type="dxa"/>
            <w:tcBorders>
              <w:bottom w:val="single" w:color="000000" w:sz="12" w:space="0"/>
              <w:right w:val="single" w:color="000000" w:sz="12" w:space="0"/>
            </w:tcBorders>
            <w:shd w:val="clear" w:color="auto" w:fill="auto"/>
            <w:vAlign w:val="center"/>
          </w:tcPr>
          <w:p>
            <w:pPr>
              <w:widowControl/>
              <w:spacing w:line="560" w:lineRule="exact"/>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4.保护第三方合法权益</w:t>
            </w:r>
          </w:p>
        </w:tc>
        <w:tc>
          <w:tcPr>
            <w:tcW w:w="568"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8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98"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9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82"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8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61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r>
              <w:rPr>
                <w:rFonts w:hint="eastAsia" w:ascii="Calibri" w:hAnsi="Calibri" w:eastAsia="宋体" w:cs="Calibri"/>
                <w:color w:val="000000"/>
                <w:sz w:val="20"/>
                <w:szCs w:val="20"/>
              </w:rPr>
              <w:t>0</w:t>
            </w:r>
          </w:p>
        </w:tc>
      </w:tr>
      <w:tr>
        <w:tblPrEx>
          <w:tblLayout w:type="fixed"/>
          <w:tblCellMar>
            <w:top w:w="15" w:type="dxa"/>
            <w:left w:w="15" w:type="dxa"/>
            <w:bottom w:w="15" w:type="dxa"/>
            <w:right w:w="15" w:type="dxa"/>
          </w:tblCellMar>
        </w:tblPrEx>
        <w:trPr>
          <w:trHeight w:val="405" w:hRule="atLeast"/>
        </w:trPr>
        <w:tc>
          <w:tcPr>
            <w:tcW w:w="539"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794"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left"/>
              <w:rPr>
                <w:rFonts w:ascii="楷体" w:hAnsi="楷体" w:eastAsia="楷体" w:cs="楷体"/>
                <w:color w:val="000000"/>
                <w:sz w:val="20"/>
                <w:szCs w:val="20"/>
              </w:rPr>
            </w:pPr>
          </w:p>
        </w:tc>
        <w:tc>
          <w:tcPr>
            <w:tcW w:w="2931" w:type="dxa"/>
            <w:tcBorders>
              <w:bottom w:val="single" w:color="000000" w:sz="12" w:space="0"/>
              <w:right w:val="single" w:color="000000" w:sz="12" w:space="0"/>
            </w:tcBorders>
            <w:shd w:val="clear" w:color="auto" w:fill="auto"/>
            <w:vAlign w:val="center"/>
          </w:tcPr>
          <w:p>
            <w:pPr>
              <w:widowControl/>
              <w:spacing w:line="560" w:lineRule="exact"/>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5.属于三类内部事务信息</w:t>
            </w:r>
          </w:p>
        </w:tc>
        <w:tc>
          <w:tcPr>
            <w:tcW w:w="568"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8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98"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9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82"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8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61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r>
              <w:rPr>
                <w:rFonts w:hint="eastAsia" w:ascii="Calibri" w:hAnsi="Calibri" w:eastAsia="宋体" w:cs="Calibri"/>
                <w:color w:val="000000"/>
                <w:sz w:val="20"/>
                <w:szCs w:val="20"/>
              </w:rPr>
              <w:t>0</w:t>
            </w:r>
          </w:p>
        </w:tc>
      </w:tr>
      <w:tr>
        <w:tblPrEx>
          <w:tblLayout w:type="fixed"/>
          <w:tblCellMar>
            <w:top w:w="15" w:type="dxa"/>
            <w:left w:w="15" w:type="dxa"/>
            <w:bottom w:w="15" w:type="dxa"/>
            <w:right w:w="15" w:type="dxa"/>
          </w:tblCellMar>
        </w:tblPrEx>
        <w:trPr>
          <w:trHeight w:val="435" w:hRule="atLeast"/>
        </w:trPr>
        <w:tc>
          <w:tcPr>
            <w:tcW w:w="539"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794"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left"/>
              <w:rPr>
                <w:rFonts w:ascii="楷体" w:hAnsi="楷体" w:eastAsia="楷体" w:cs="楷体"/>
                <w:color w:val="000000"/>
                <w:sz w:val="20"/>
                <w:szCs w:val="20"/>
              </w:rPr>
            </w:pPr>
          </w:p>
        </w:tc>
        <w:tc>
          <w:tcPr>
            <w:tcW w:w="2931" w:type="dxa"/>
            <w:tcBorders>
              <w:bottom w:val="single" w:color="000000" w:sz="12" w:space="0"/>
              <w:right w:val="single" w:color="000000" w:sz="12" w:space="0"/>
            </w:tcBorders>
            <w:shd w:val="clear" w:color="auto" w:fill="auto"/>
            <w:vAlign w:val="center"/>
          </w:tcPr>
          <w:p>
            <w:pPr>
              <w:widowControl/>
              <w:spacing w:line="560" w:lineRule="exact"/>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6.属于四类过程性信息</w:t>
            </w:r>
          </w:p>
        </w:tc>
        <w:tc>
          <w:tcPr>
            <w:tcW w:w="568"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8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98"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9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82"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8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61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r>
              <w:rPr>
                <w:rFonts w:hint="eastAsia" w:ascii="Calibri" w:hAnsi="Calibri" w:eastAsia="宋体" w:cs="Calibri"/>
                <w:color w:val="000000"/>
                <w:sz w:val="20"/>
                <w:szCs w:val="20"/>
              </w:rPr>
              <w:t>0</w:t>
            </w:r>
          </w:p>
        </w:tc>
      </w:tr>
      <w:tr>
        <w:tblPrEx>
          <w:tblLayout w:type="fixed"/>
          <w:tblCellMar>
            <w:top w:w="15" w:type="dxa"/>
            <w:left w:w="15" w:type="dxa"/>
            <w:bottom w:w="15" w:type="dxa"/>
            <w:right w:w="15" w:type="dxa"/>
          </w:tblCellMar>
        </w:tblPrEx>
        <w:trPr>
          <w:trHeight w:val="495" w:hRule="atLeast"/>
        </w:trPr>
        <w:tc>
          <w:tcPr>
            <w:tcW w:w="539"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794"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left"/>
              <w:rPr>
                <w:rFonts w:ascii="楷体" w:hAnsi="楷体" w:eastAsia="楷体" w:cs="楷体"/>
                <w:color w:val="000000"/>
                <w:sz w:val="20"/>
                <w:szCs w:val="20"/>
              </w:rPr>
            </w:pPr>
          </w:p>
        </w:tc>
        <w:tc>
          <w:tcPr>
            <w:tcW w:w="2931" w:type="dxa"/>
            <w:tcBorders>
              <w:bottom w:val="single" w:color="000000" w:sz="12" w:space="0"/>
              <w:right w:val="single" w:color="000000" w:sz="12" w:space="0"/>
            </w:tcBorders>
            <w:shd w:val="clear" w:color="auto" w:fill="auto"/>
            <w:vAlign w:val="center"/>
          </w:tcPr>
          <w:p>
            <w:pPr>
              <w:widowControl/>
              <w:spacing w:line="560" w:lineRule="exact"/>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7.属于行政执法案卷</w:t>
            </w:r>
          </w:p>
        </w:tc>
        <w:tc>
          <w:tcPr>
            <w:tcW w:w="568"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8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98"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9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82"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8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61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r>
              <w:rPr>
                <w:rFonts w:hint="eastAsia" w:ascii="Calibri" w:hAnsi="Calibri" w:eastAsia="宋体" w:cs="Calibri"/>
                <w:color w:val="000000"/>
                <w:sz w:val="20"/>
                <w:szCs w:val="20"/>
              </w:rPr>
              <w:t>0</w:t>
            </w:r>
          </w:p>
        </w:tc>
      </w:tr>
      <w:tr>
        <w:tblPrEx>
          <w:tblLayout w:type="fixed"/>
          <w:tblCellMar>
            <w:top w:w="15" w:type="dxa"/>
            <w:left w:w="15" w:type="dxa"/>
            <w:bottom w:w="15" w:type="dxa"/>
            <w:right w:w="15" w:type="dxa"/>
          </w:tblCellMar>
        </w:tblPrEx>
        <w:trPr>
          <w:trHeight w:val="435" w:hRule="atLeast"/>
        </w:trPr>
        <w:tc>
          <w:tcPr>
            <w:tcW w:w="539"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794"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left"/>
              <w:rPr>
                <w:rFonts w:ascii="楷体" w:hAnsi="楷体" w:eastAsia="楷体" w:cs="楷体"/>
                <w:color w:val="000000"/>
                <w:sz w:val="20"/>
                <w:szCs w:val="20"/>
              </w:rPr>
            </w:pPr>
          </w:p>
        </w:tc>
        <w:tc>
          <w:tcPr>
            <w:tcW w:w="2931" w:type="dxa"/>
            <w:tcBorders>
              <w:bottom w:val="single" w:color="000000" w:sz="12" w:space="0"/>
              <w:right w:val="single" w:color="000000" w:sz="12" w:space="0"/>
            </w:tcBorders>
            <w:shd w:val="clear" w:color="auto" w:fill="auto"/>
            <w:vAlign w:val="center"/>
          </w:tcPr>
          <w:p>
            <w:pPr>
              <w:widowControl/>
              <w:spacing w:line="560" w:lineRule="exact"/>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8.属于行政查询事项</w:t>
            </w:r>
          </w:p>
        </w:tc>
        <w:tc>
          <w:tcPr>
            <w:tcW w:w="568"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8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98"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9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82"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8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61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r>
              <w:rPr>
                <w:rFonts w:hint="eastAsia" w:ascii="Calibri" w:hAnsi="Calibri" w:eastAsia="宋体" w:cs="Calibri"/>
                <w:color w:val="000000"/>
                <w:sz w:val="20"/>
                <w:szCs w:val="20"/>
              </w:rPr>
              <w:t>0</w:t>
            </w:r>
          </w:p>
        </w:tc>
      </w:tr>
      <w:tr>
        <w:tblPrEx>
          <w:tblLayout w:type="fixed"/>
          <w:tblCellMar>
            <w:top w:w="15" w:type="dxa"/>
            <w:left w:w="15" w:type="dxa"/>
            <w:bottom w:w="15" w:type="dxa"/>
            <w:right w:w="15" w:type="dxa"/>
          </w:tblCellMar>
        </w:tblPrEx>
        <w:trPr>
          <w:trHeight w:val="495" w:hRule="atLeast"/>
        </w:trPr>
        <w:tc>
          <w:tcPr>
            <w:tcW w:w="539"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794"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（四）</w:t>
            </w:r>
            <w:r>
              <w:rPr>
                <w:rFonts w:hint="eastAsia" w:ascii="楷体" w:hAnsi="楷体" w:eastAsia="楷体" w:cs="楷体"/>
                <w:color w:val="000000"/>
                <w:kern w:val="0"/>
                <w:sz w:val="20"/>
                <w:szCs w:val="20"/>
                <w:lang w:bidi="ar"/>
              </w:rPr>
              <w:br w:type="textWrapping"/>
            </w:r>
            <w:r>
              <w:rPr>
                <w:rFonts w:hint="eastAsia" w:ascii="楷体" w:hAnsi="楷体" w:eastAsia="楷体" w:cs="楷体"/>
                <w:color w:val="000000"/>
                <w:kern w:val="0"/>
                <w:sz w:val="20"/>
                <w:szCs w:val="20"/>
                <w:lang w:bidi="ar"/>
              </w:rPr>
              <w:t>无法</w:t>
            </w:r>
            <w:r>
              <w:rPr>
                <w:rFonts w:hint="eastAsia" w:ascii="楷体" w:hAnsi="楷体" w:eastAsia="楷体" w:cs="楷体"/>
                <w:color w:val="000000"/>
                <w:kern w:val="0"/>
                <w:sz w:val="20"/>
                <w:szCs w:val="20"/>
                <w:lang w:bidi="ar"/>
              </w:rPr>
              <w:br w:type="textWrapping"/>
            </w:r>
            <w:r>
              <w:rPr>
                <w:rFonts w:hint="eastAsia" w:ascii="楷体" w:hAnsi="楷体" w:eastAsia="楷体" w:cs="楷体"/>
                <w:color w:val="000000"/>
                <w:kern w:val="0"/>
                <w:sz w:val="20"/>
                <w:szCs w:val="20"/>
                <w:lang w:bidi="ar"/>
              </w:rPr>
              <w:t>提供</w:t>
            </w:r>
          </w:p>
        </w:tc>
        <w:tc>
          <w:tcPr>
            <w:tcW w:w="2931" w:type="dxa"/>
            <w:tcBorders>
              <w:bottom w:val="single" w:color="000000" w:sz="12" w:space="0"/>
              <w:right w:val="single" w:color="000000" w:sz="12" w:space="0"/>
            </w:tcBorders>
            <w:shd w:val="clear" w:color="auto" w:fill="auto"/>
            <w:vAlign w:val="center"/>
          </w:tcPr>
          <w:p>
            <w:pPr>
              <w:widowControl/>
              <w:spacing w:line="560" w:lineRule="exact"/>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1.本机关不掌握相关政府信息</w:t>
            </w:r>
          </w:p>
        </w:tc>
        <w:tc>
          <w:tcPr>
            <w:tcW w:w="568"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8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98"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9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82"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8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61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r>
              <w:rPr>
                <w:rFonts w:hint="eastAsia" w:ascii="Calibri" w:hAnsi="Calibri" w:eastAsia="宋体" w:cs="Calibri"/>
                <w:color w:val="000000"/>
                <w:sz w:val="20"/>
                <w:szCs w:val="20"/>
              </w:rPr>
              <w:t>0</w:t>
            </w:r>
          </w:p>
        </w:tc>
      </w:tr>
      <w:tr>
        <w:tblPrEx>
          <w:tblLayout w:type="fixed"/>
          <w:tblCellMar>
            <w:top w:w="15" w:type="dxa"/>
            <w:left w:w="15" w:type="dxa"/>
            <w:bottom w:w="15" w:type="dxa"/>
            <w:right w:w="15" w:type="dxa"/>
          </w:tblCellMar>
        </w:tblPrEx>
        <w:trPr>
          <w:trHeight w:val="555" w:hRule="atLeast"/>
        </w:trPr>
        <w:tc>
          <w:tcPr>
            <w:tcW w:w="539"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794"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left"/>
              <w:rPr>
                <w:rFonts w:ascii="楷体" w:hAnsi="楷体" w:eastAsia="楷体" w:cs="楷体"/>
                <w:color w:val="000000"/>
                <w:sz w:val="20"/>
                <w:szCs w:val="20"/>
              </w:rPr>
            </w:pPr>
          </w:p>
        </w:tc>
        <w:tc>
          <w:tcPr>
            <w:tcW w:w="2931" w:type="dxa"/>
            <w:tcBorders>
              <w:bottom w:val="single" w:color="000000" w:sz="12" w:space="0"/>
              <w:right w:val="single" w:color="000000" w:sz="12" w:space="0"/>
            </w:tcBorders>
            <w:shd w:val="clear" w:color="auto" w:fill="auto"/>
            <w:vAlign w:val="center"/>
          </w:tcPr>
          <w:p>
            <w:pPr>
              <w:widowControl/>
              <w:spacing w:line="560" w:lineRule="exact"/>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2.没有现成信息需要另行制作</w:t>
            </w:r>
          </w:p>
        </w:tc>
        <w:tc>
          <w:tcPr>
            <w:tcW w:w="568"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8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98"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9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82"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8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61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r>
              <w:rPr>
                <w:rFonts w:hint="eastAsia" w:ascii="Calibri" w:hAnsi="Calibri" w:eastAsia="宋体" w:cs="Calibri"/>
                <w:color w:val="000000"/>
                <w:sz w:val="20"/>
                <w:szCs w:val="20"/>
              </w:rPr>
              <w:t>0</w:t>
            </w:r>
          </w:p>
        </w:tc>
      </w:tr>
      <w:tr>
        <w:tblPrEx>
          <w:tblLayout w:type="fixed"/>
          <w:tblCellMar>
            <w:top w:w="15" w:type="dxa"/>
            <w:left w:w="15" w:type="dxa"/>
            <w:bottom w:w="15" w:type="dxa"/>
            <w:right w:w="15" w:type="dxa"/>
          </w:tblCellMar>
        </w:tblPrEx>
        <w:trPr>
          <w:trHeight w:val="435" w:hRule="atLeast"/>
        </w:trPr>
        <w:tc>
          <w:tcPr>
            <w:tcW w:w="539"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794"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left"/>
              <w:rPr>
                <w:rFonts w:ascii="楷体" w:hAnsi="楷体" w:eastAsia="楷体" w:cs="楷体"/>
                <w:color w:val="000000"/>
                <w:sz w:val="20"/>
                <w:szCs w:val="20"/>
              </w:rPr>
            </w:pPr>
          </w:p>
        </w:tc>
        <w:tc>
          <w:tcPr>
            <w:tcW w:w="2931" w:type="dxa"/>
            <w:tcBorders>
              <w:bottom w:val="single" w:color="000000" w:sz="12" w:space="0"/>
              <w:right w:val="single" w:color="000000" w:sz="12" w:space="0"/>
            </w:tcBorders>
            <w:shd w:val="clear" w:color="auto" w:fill="auto"/>
            <w:vAlign w:val="center"/>
          </w:tcPr>
          <w:p>
            <w:pPr>
              <w:widowControl/>
              <w:spacing w:line="560" w:lineRule="exact"/>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3.补正后申请内容仍不明确</w:t>
            </w:r>
          </w:p>
        </w:tc>
        <w:tc>
          <w:tcPr>
            <w:tcW w:w="568"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8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98"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9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82"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8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61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r>
              <w:rPr>
                <w:rFonts w:hint="eastAsia" w:ascii="Calibri" w:hAnsi="Calibri" w:eastAsia="宋体" w:cs="Calibri"/>
                <w:color w:val="000000"/>
                <w:sz w:val="20"/>
                <w:szCs w:val="20"/>
              </w:rPr>
              <w:t>0</w:t>
            </w:r>
          </w:p>
        </w:tc>
      </w:tr>
      <w:tr>
        <w:tblPrEx>
          <w:tblLayout w:type="fixed"/>
          <w:tblCellMar>
            <w:top w:w="15" w:type="dxa"/>
            <w:left w:w="15" w:type="dxa"/>
            <w:bottom w:w="15" w:type="dxa"/>
            <w:right w:w="15" w:type="dxa"/>
          </w:tblCellMar>
        </w:tblPrEx>
        <w:trPr>
          <w:trHeight w:val="540" w:hRule="atLeast"/>
        </w:trPr>
        <w:tc>
          <w:tcPr>
            <w:tcW w:w="539"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794"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（五）不予</w:t>
            </w:r>
            <w:r>
              <w:rPr>
                <w:rFonts w:hint="eastAsia" w:ascii="楷体" w:hAnsi="楷体" w:eastAsia="楷体" w:cs="楷体"/>
                <w:color w:val="000000"/>
                <w:kern w:val="0"/>
                <w:sz w:val="20"/>
                <w:szCs w:val="20"/>
                <w:lang w:bidi="ar"/>
              </w:rPr>
              <w:br w:type="textWrapping"/>
            </w:r>
            <w:r>
              <w:rPr>
                <w:rFonts w:hint="eastAsia" w:ascii="楷体" w:hAnsi="楷体" w:eastAsia="楷体" w:cs="楷体"/>
                <w:color w:val="000000"/>
                <w:kern w:val="0"/>
                <w:sz w:val="20"/>
                <w:szCs w:val="20"/>
                <w:lang w:bidi="ar"/>
              </w:rPr>
              <w:t>处理</w:t>
            </w:r>
          </w:p>
        </w:tc>
        <w:tc>
          <w:tcPr>
            <w:tcW w:w="2931" w:type="dxa"/>
            <w:tcBorders>
              <w:bottom w:val="single" w:color="000000" w:sz="12" w:space="0"/>
              <w:right w:val="single" w:color="000000" w:sz="12" w:space="0"/>
            </w:tcBorders>
            <w:shd w:val="clear" w:color="auto" w:fill="auto"/>
            <w:vAlign w:val="center"/>
          </w:tcPr>
          <w:p>
            <w:pPr>
              <w:widowControl/>
              <w:spacing w:line="560" w:lineRule="exact"/>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1.信访举报投诉类申请</w:t>
            </w:r>
          </w:p>
        </w:tc>
        <w:tc>
          <w:tcPr>
            <w:tcW w:w="568"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8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98"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9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82"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8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61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r>
              <w:rPr>
                <w:rFonts w:hint="eastAsia" w:ascii="Calibri" w:hAnsi="Calibri" w:eastAsia="宋体" w:cs="Calibri"/>
                <w:color w:val="000000"/>
                <w:sz w:val="20"/>
                <w:szCs w:val="20"/>
              </w:rPr>
              <w:t>0</w:t>
            </w:r>
          </w:p>
        </w:tc>
      </w:tr>
      <w:tr>
        <w:tblPrEx>
          <w:tblLayout w:type="fixed"/>
          <w:tblCellMar>
            <w:top w:w="15" w:type="dxa"/>
            <w:left w:w="15" w:type="dxa"/>
            <w:bottom w:w="15" w:type="dxa"/>
            <w:right w:w="15" w:type="dxa"/>
          </w:tblCellMar>
        </w:tblPrEx>
        <w:trPr>
          <w:trHeight w:val="465" w:hRule="atLeast"/>
        </w:trPr>
        <w:tc>
          <w:tcPr>
            <w:tcW w:w="539"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794"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left"/>
              <w:rPr>
                <w:rFonts w:ascii="楷体" w:hAnsi="楷体" w:eastAsia="楷体" w:cs="楷体"/>
                <w:color w:val="000000"/>
                <w:sz w:val="20"/>
                <w:szCs w:val="20"/>
              </w:rPr>
            </w:pPr>
          </w:p>
        </w:tc>
        <w:tc>
          <w:tcPr>
            <w:tcW w:w="2931" w:type="dxa"/>
            <w:tcBorders>
              <w:bottom w:val="single" w:color="000000" w:sz="12" w:space="0"/>
              <w:right w:val="single" w:color="000000" w:sz="12" w:space="0"/>
            </w:tcBorders>
            <w:shd w:val="clear" w:color="auto" w:fill="auto"/>
            <w:vAlign w:val="center"/>
          </w:tcPr>
          <w:p>
            <w:pPr>
              <w:widowControl/>
              <w:spacing w:line="560" w:lineRule="exact"/>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2.重复申请</w:t>
            </w:r>
          </w:p>
        </w:tc>
        <w:tc>
          <w:tcPr>
            <w:tcW w:w="568"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8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98"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9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82"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8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61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r>
              <w:rPr>
                <w:rFonts w:hint="eastAsia" w:ascii="Calibri" w:hAnsi="Calibri" w:eastAsia="宋体" w:cs="Calibri"/>
                <w:color w:val="000000"/>
                <w:sz w:val="20"/>
                <w:szCs w:val="20"/>
              </w:rPr>
              <w:t>0</w:t>
            </w:r>
          </w:p>
        </w:tc>
      </w:tr>
      <w:tr>
        <w:tblPrEx>
          <w:tblLayout w:type="fixed"/>
          <w:tblCellMar>
            <w:top w:w="15" w:type="dxa"/>
            <w:left w:w="15" w:type="dxa"/>
            <w:bottom w:w="15" w:type="dxa"/>
            <w:right w:w="15" w:type="dxa"/>
          </w:tblCellMar>
        </w:tblPrEx>
        <w:trPr>
          <w:trHeight w:val="495" w:hRule="atLeast"/>
        </w:trPr>
        <w:tc>
          <w:tcPr>
            <w:tcW w:w="539"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794"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left"/>
              <w:rPr>
                <w:rFonts w:ascii="楷体" w:hAnsi="楷体" w:eastAsia="楷体" w:cs="楷体"/>
                <w:color w:val="000000"/>
                <w:sz w:val="20"/>
                <w:szCs w:val="20"/>
              </w:rPr>
            </w:pPr>
          </w:p>
        </w:tc>
        <w:tc>
          <w:tcPr>
            <w:tcW w:w="2931" w:type="dxa"/>
            <w:tcBorders>
              <w:bottom w:val="single" w:color="000000" w:sz="12" w:space="0"/>
              <w:right w:val="single" w:color="000000" w:sz="12" w:space="0"/>
            </w:tcBorders>
            <w:shd w:val="clear" w:color="auto" w:fill="auto"/>
            <w:vAlign w:val="center"/>
          </w:tcPr>
          <w:p>
            <w:pPr>
              <w:widowControl/>
              <w:spacing w:line="560" w:lineRule="exact"/>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3.要求提供公开出版物</w:t>
            </w:r>
          </w:p>
        </w:tc>
        <w:tc>
          <w:tcPr>
            <w:tcW w:w="568"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8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98"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9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82"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8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61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r>
              <w:rPr>
                <w:rFonts w:hint="eastAsia" w:ascii="Calibri" w:hAnsi="Calibri" w:eastAsia="宋体" w:cs="Calibri"/>
                <w:color w:val="000000"/>
                <w:sz w:val="20"/>
                <w:szCs w:val="20"/>
              </w:rPr>
              <w:t>0</w:t>
            </w:r>
          </w:p>
        </w:tc>
      </w:tr>
      <w:tr>
        <w:tblPrEx>
          <w:tblLayout w:type="fixed"/>
          <w:tblCellMar>
            <w:top w:w="15" w:type="dxa"/>
            <w:left w:w="15" w:type="dxa"/>
            <w:bottom w:w="15" w:type="dxa"/>
            <w:right w:w="15" w:type="dxa"/>
          </w:tblCellMar>
        </w:tblPrEx>
        <w:trPr>
          <w:trHeight w:val="420" w:hRule="atLeast"/>
        </w:trPr>
        <w:tc>
          <w:tcPr>
            <w:tcW w:w="539"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794"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left"/>
              <w:rPr>
                <w:rFonts w:ascii="楷体" w:hAnsi="楷体" w:eastAsia="楷体" w:cs="楷体"/>
                <w:color w:val="000000"/>
                <w:sz w:val="20"/>
                <w:szCs w:val="20"/>
              </w:rPr>
            </w:pPr>
          </w:p>
        </w:tc>
        <w:tc>
          <w:tcPr>
            <w:tcW w:w="2931" w:type="dxa"/>
            <w:tcBorders>
              <w:bottom w:val="single" w:color="000000" w:sz="12" w:space="0"/>
              <w:right w:val="single" w:color="000000" w:sz="12" w:space="0"/>
            </w:tcBorders>
            <w:shd w:val="clear" w:color="auto" w:fill="auto"/>
            <w:vAlign w:val="center"/>
          </w:tcPr>
          <w:p>
            <w:pPr>
              <w:widowControl/>
              <w:spacing w:line="560" w:lineRule="exact"/>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4.无正当理由大量反复申请</w:t>
            </w:r>
          </w:p>
        </w:tc>
        <w:tc>
          <w:tcPr>
            <w:tcW w:w="568"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8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98"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9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82"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8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61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r>
              <w:rPr>
                <w:rFonts w:hint="eastAsia" w:ascii="Calibri" w:hAnsi="Calibri" w:eastAsia="宋体" w:cs="Calibri"/>
                <w:color w:val="000000"/>
                <w:sz w:val="20"/>
                <w:szCs w:val="20"/>
              </w:rPr>
              <w:t>0</w:t>
            </w:r>
          </w:p>
        </w:tc>
      </w:tr>
      <w:tr>
        <w:tblPrEx>
          <w:tblLayout w:type="fixed"/>
          <w:tblCellMar>
            <w:top w:w="15" w:type="dxa"/>
            <w:left w:w="15" w:type="dxa"/>
            <w:bottom w:w="15" w:type="dxa"/>
            <w:right w:w="15" w:type="dxa"/>
          </w:tblCellMar>
        </w:tblPrEx>
        <w:trPr>
          <w:trHeight w:val="765" w:hRule="atLeast"/>
        </w:trPr>
        <w:tc>
          <w:tcPr>
            <w:tcW w:w="539"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794"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left"/>
              <w:rPr>
                <w:rFonts w:ascii="楷体" w:hAnsi="楷体" w:eastAsia="楷体" w:cs="楷体"/>
                <w:color w:val="000000"/>
                <w:sz w:val="20"/>
                <w:szCs w:val="20"/>
              </w:rPr>
            </w:pPr>
          </w:p>
        </w:tc>
        <w:tc>
          <w:tcPr>
            <w:tcW w:w="2931" w:type="dxa"/>
            <w:tcBorders>
              <w:bottom w:val="single" w:color="000000" w:sz="12" w:space="0"/>
              <w:right w:val="single" w:color="000000" w:sz="12" w:space="0"/>
            </w:tcBorders>
            <w:shd w:val="clear" w:color="auto" w:fill="auto"/>
            <w:vAlign w:val="center"/>
          </w:tcPr>
          <w:p>
            <w:pPr>
              <w:widowControl/>
              <w:spacing w:line="560" w:lineRule="exact"/>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5.要求行政机关确认或重新出具已获取信息</w:t>
            </w:r>
          </w:p>
        </w:tc>
        <w:tc>
          <w:tcPr>
            <w:tcW w:w="568"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8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98"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9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82"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8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61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r>
              <w:rPr>
                <w:rFonts w:hint="eastAsia" w:ascii="Calibri" w:hAnsi="Calibri" w:eastAsia="宋体" w:cs="Calibri"/>
                <w:color w:val="000000"/>
                <w:sz w:val="20"/>
                <w:szCs w:val="20"/>
              </w:rPr>
              <w:t>0</w:t>
            </w:r>
          </w:p>
        </w:tc>
      </w:tr>
      <w:tr>
        <w:tblPrEx>
          <w:tblLayout w:type="fixed"/>
          <w:tblCellMar>
            <w:top w:w="15" w:type="dxa"/>
            <w:left w:w="15" w:type="dxa"/>
            <w:bottom w:w="15" w:type="dxa"/>
            <w:right w:w="15" w:type="dxa"/>
          </w:tblCellMar>
        </w:tblPrEx>
        <w:trPr>
          <w:trHeight w:val="450" w:hRule="atLeast"/>
        </w:trPr>
        <w:tc>
          <w:tcPr>
            <w:tcW w:w="539"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3725"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（六）其他处理</w:t>
            </w:r>
          </w:p>
        </w:tc>
        <w:tc>
          <w:tcPr>
            <w:tcW w:w="568"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8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98"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9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82"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8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61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r>
              <w:rPr>
                <w:rFonts w:hint="eastAsia" w:ascii="Calibri" w:hAnsi="Calibri" w:eastAsia="宋体" w:cs="Calibri"/>
                <w:color w:val="000000"/>
                <w:sz w:val="20"/>
                <w:szCs w:val="20"/>
              </w:rPr>
              <w:t>0</w:t>
            </w:r>
          </w:p>
        </w:tc>
      </w:tr>
      <w:tr>
        <w:tblPrEx>
          <w:tblLayout w:type="fixed"/>
          <w:tblCellMar>
            <w:top w:w="15" w:type="dxa"/>
            <w:left w:w="15" w:type="dxa"/>
            <w:bottom w:w="15" w:type="dxa"/>
            <w:right w:w="15" w:type="dxa"/>
          </w:tblCellMar>
        </w:tblPrEx>
        <w:trPr>
          <w:trHeight w:val="465" w:hRule="atLeast"/>
        </w:trPr>
        <w:tc>
          <w:tcPr>
            <w:tcW w:w="539"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3725"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（七）总计</w:t>
            </w:r>
          </w:p>
        </w:tc>
        <w:tc>
          <w:tcPr>
            <w:tcW w:w="568"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8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98"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9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82"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8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617" w:type="dxa"/>
            <w:tcBorders>
              <w:bottom w:val="single" w:color="000000" w:sz="12" w:space="0"/>
              <w:right w:val="single" w:color="000000" w:sz="12" w:space="0"/>
            </w:tcBorders>
            <w:shd w:val="clear" w:color="auto" w:fill="auto"/>
            <w:vAlign w:val="center"/>
          </w:tcPr>
          <w:p>
            <w:pPr>
              <w:widowControl/>
              <w:spacing w:line="560" w:lineRule="exact"/>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15" w:type="dxa"/>
            <w:left w:w="15" w:type="dxa"/>
            <w:bottom w:w="15" w:type="dxa"/>
            <w:right w:w="15" w:type="dxa"/>
          </w:tblCellMar>
        </w:tblPrEx>
        <w:trPr>
          <w:trHeight w:val="480" w:hRule="atLeast"/>
        </w:trPr>
        <w:tc>
          <w:tcPr>
            <w:tcW w:w="4264" w:type="dxa"/>
            <w:gridSpan w:val="3"/>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四、结转下年度继续办理</w:t>
            </w:r>
          </w:p>
        </w:tc>
        <w:tc>
          <w:tcPr>
            <w:tcW w:w="568"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8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98"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97"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882"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583"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p>
        </w:tc>
        <w:tc>
          <w:tcPr>
            <w:tcW w:w="617" w:type="dxa"/>
            <w:tcBorders>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0</w:t>
            </w:r>
          </w:p>
        </w:tc>
      </w:tr>
    </w:tbl>
    <w:p>
      <w:pPr>
        <w:spacing w:line="560" w:lineRule="exact"/>
        <w:ind w:left="420" w:leftChars="200"/>
        <w:rPr>
          <w:rFonts w:ascii="黑体" w:hAnsi="黑体" w:eastAsia="黑体" w:cs="黑体"/>
          <w:sz w:val="32"/>
          <w:szCs w:val="32"/>
        </w:rPr>
      </w:pPr>
      <w:r>
        <w:rPr>
          <w:rFonts w:hint="eastAsia" w:ascii="黑体" w:hAnsi="黑体" w:eastAsia="黑体" w:cs="黑体"/>
          <w:sz w:val="32"/>
          <w:szCs w:val="32"/>
        </w:rPr>
        <w:t xml:space="preserve"> 四、因政务信息公开被申请行政复议、提起行政诉讼情况</w:t>
      </w:r>
    </w:p>
    <w:tbl>
      <w:tblPr>
        <w:tblStyle w:val="7"/>
        <w:tblW w:w="8740" w:type="dxa"/>
        <w:tblInd w:w="0" w:type="dxa"/>
        <w:tblLayout w:type="fixed"/>
        <w:tblCellMar>
          <w:top w:w="15" w:type="dxa"/>
          <w:left w:w="15" w:type="dxa"/>
          <w:bottom w:w="15" w:type="dxa"/>
          <w:right w:w="15" w:type="dxa"/>
        </w:tblCellMar>
      </w:tblPr>
      <w:tblGrid>
        <w:gridCol w:w="536"/>
        <w:gridCol w:w="785"/>
        <w:gridCol w:w="785"/>
        <w:gridCol w:w="471"/>
        <w:gridCol w:w="535"/>
        <w:gridCol w:w="536"/>
        <w:gridCol w:w="546"/>
        <w:gridCol w:w="601"/>
        <w:gridCol w:w="557"/>
        <w:gridCol w:w="536"/>
        <w:gridCol w:w="514"/>
        <w:gridCol w:w="786"/>
        <w:gridCol w:w="535"/>
        <w:gridCol w:w="481"/>
        <w:gridCol w:w="536"/>
      </w:tblGrid>
      <w:tr>
        <w:tblPrEx>
          <w:tblLayout w:type="fixed"/>
          <w:tblCellMar>
            <w:top w:w="15" w:type="dxa"/>
            <w:left w:w="15" w:type="dxa"/>
            <w:bottom w:w="15" w:type="dxa"/>
            <w:right w:w="15" w:type="dxa"/>
          </w:tblCellMar>
        </w:tblPrEx>
        <w:trPr>
          <w:trHeight w:val="1428" w:hRule="atLeast"/>
        </w:trPr>
        <w:tc>
          <w:tcPr>
            <w:tcW w:w="8740" w:type="dxa"/>
            <w:gridSpan w:val="15"/>
            <w:tcBorders>
              <w:bottom w:val="single" w:color="000000" w:sz="12" w:space="0"/>
            </w:tcBorders>
            <w:shd w:val="clear" w:color="auto" w:fill="auto"/>
            <w:vAlign w:val="center"/>
          </w:tcPr>
          <w:p>
            <w:pPr>
              <w:widowControl/>
              <w:spacing w:line="560" w:lineRule="exact"/>
              <w:jc w:val="center"/>
              <w:textAlignment w:val="center"/>
              <w:rPr>
                <w:rFonts w:ascii="宋体" w:hAnsi="宋体" w:eastAsia="宋体" w:cs="宋体"/>
                <w:b/>
                <w:color w:val="333333"/>
                <w:sz w:val="24"/>
              </w:rPr>
            </w:pPr>
            <w:r>
              <w:rPr>
                <w:rFonts w:hint="eastAsia" w:ascii="宋体" w:hAnsi="宋体" w:eastAsia="宋体" w:cs="宋体"/>
                <w:b/>
                <w:color w:val="333333"/>
                <w:kern w:val="0"/>
                <w:sz w:val="24"/>
                <w:lang w:bidi="ar"/>
              </w:rPr>
              <w:t>政府信息公开行政复议、行政诉讼情况</w:t>
            </w:r>
          </w:p>
        </w:tc>
      </w:tr>
      <w:tr>
        <w:tblPrEx>
          <w:tblLayout w:type="fixed"/>
          <w:tblCellMar>
            <w:top w:w="15" w:type="dxa"/>
            <w:left w:w="15" w:type="dxa"/>
            <w:bottom w:w="15" w:type="dxa"/>
            <w:right w:w="15" w:type="dxa"/>
          </w:tblCellMar>
        </w:tblPrEx>
        <w:trPr>
          <w:trHeight w:val="658" w:hRule="atLeast"/>
        </w:trPr>
        <w:tc>
          <w:tcPr>
            <w:tcW w:w="3112" w:type="dxa"/>
            <w:gridSpan w:val="5"/>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行政复议</w:t>
            </w:r>
          </w:p>
        </w:tc>
        <w:tc>
          <w:tcPr>
            <w:tcW w:w="5628" w:type="dxa"/>
            <w:gridSpan w:val="10"/>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行政诉讼</w:t>
            </w:r>
          </w:p>
        </w:tc>
      </w:tr>
      <w:tr>
        <w:tblPrEx>
          <w:tblLayout w:type="fixed"/>
          <w:tblCellMar>
            <w:top w:w="15" w:type="dxa"/>
            <w:left w:w="15" w:type="dxa"/>
            <w:bottom w:w="15" w:type="dxa"/>
            <w:right w:w="15" w:type="dxa"/>
          </w:tblCellMar>
        </w:tblPrEx>
        <w:trPr>
          <w:trHeight w:val="721" w:hRule="atLeast"/>
        </w:trPr>
        <w:tc>
          <w:tcPr>
            <w:tcW w:w="536"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持</w:t>
            </w:r>
          </w:p>
        </w:tc>
        <w:tc>
          <w:tcPr>
            <w:tcW w:w="785"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正</w:t>
            </w:r>
          </w:p>
        </w:tc>
        <w:tc>
          <w:tcPr>
            <w:tcW w:w="785"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他</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果</w:t>
            </w:r>
          </w:p>
        </w:tc>
        <w:tc>
          <w:tcPr>
            <w:tcW w:w="471"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未</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结</w:t>
            </w:r>
          </w:p>
        </w:tc>
        <w:tc>
          <w:tcPr>
            <w:tcW w:w="535"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计</w:t>
            </w:r>
          </w:p>
        </w:tc>
        <w:tc>
          <w:tcPr>
            <w:tcW w:w="2776" w:type="dxa"/>
            <w:gridSpan w:val="5"/>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未经复议直接起诉</w:t>
            </w:r>
          </w:p>
        </w:tc>
        <w:tc>
          <w:tcPr>
            <w:tcW w:w="2852" w:type="dxa"/>
            <w:gridSpan w:val="5"/>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复议后起诉</w:t>
            </w:r>
          </w:p>
        </w:tc>
      </w:tr>
      <w:tr>
        <w:tblPrEx>
          <w:tblLayout w:type="fixed"/>
          <w:tblCellMar>
            <w:top w:w="15" w:type="dxa"/>
            <w:left w:w="15" w:type="dxa"/>
            <w:bottom w:w="15" w:type="dxa"/>
            <w:right w:w="15" w:type="dxa"/>
          </w:tblCellMar>
        </w:tblPrEx>
        <w:trPr>
          <w:trHeight w:val="1163" w:hRule="atLeast"/>
        </w:trPr>
        <w:tc>
          <w:tcPr>
            <w:tcW w:w="536"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78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78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471"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53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p>
        </w:tc>
        <w:tc>
          <w:tcPr>
            <w:tcW w:w="536" w:type="dxa"/>
            <w:tcBorders>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持</w:t>
            </w:r>
          </w:p>
        </w:tc>
        <w:tc>
          <w:tcPr>
            <w:tcW w:w="546" w:type="dxa"/>
            <w:tcBorders>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正</w:t>
            </w:r>
          </w:p>
        </w:tc>
        <w:tc>
          <w:tcPr>
            <w:tcW w:w="601" w:type="dxa"/>
            <w:tcBorders>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他</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果</w:t>
            </w:r>
          </w:p>
        </w:tc>
        <w:tc>
          <w:tcPr>
            <w:tcW w:w="557" w:type="dxa"/>
            <w:tcBorders>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未</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结</w:t>
            </w:r>
          </w:p>
        </w:tc>
        <w:tc>
          <w:tcPr>
            <w:tcW w:w="536" w:type="dxa"/>
            <w:tcBorders>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计</w:t>
            </w:r>
          </w:p>
        </w:tc>
        <w:tc>
          <w:tcPr>
            <w:tcW w:w="514" w:type="dxa"/>
            <w:tcBorders>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持</w:t>
            </w:r>
          </w:p>
        </w:tc>
        <w:tc>
          <w:tcPr>
            <w:tcW w:w="786" w:type="dxa"/>
            <w:tcBorders>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正</w:t>
            </w:r>
          </w:p>
        </w:tc>
        <w:tc>
          <w:tcPr>
            <w:tcW w:w="535" w:type="dxa"/>
            <w:tcBorders>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他</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果</w:t>
            </w:r>
          </w:p>
        </w:tc>
        <w:tc>
          <w:tcPr>
            <w:tcW w:w="481" w:type="dxa"/>
            <w:tcBorders>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未</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结</w:t>
            </w:r>
          </w:p>
        </w:tc>
        <w:tc>
          <w:tcPr>
            <w:tcW w:w="536" w:type="dxa"/>
            <w:tcBorders>
              <w:bottom w:val="single" w:color="000000" w:sz="12" w:space="0"/>
              <w:right w:val="single" w:color="000000" w:sz="12" w:space="0"/>
            </w:tcBorders>
            <w:shd w:val="clear" w:color="auto" w:fill="auto"/>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计</w:t>
            </w:r>
          </w:p>
        </w:tc>
      </w:tr>
      <w:tr>
        <w:tblPrEx>
          <w:tblLayout w:type="fixed"/>
          <w:tblCellMar>
            <w:top w:w="15" w:type="dxa"/>
            <w:left w:w="15" w:type="dxa"/>
            <w:bottom w:w="15" w:type="dxa"/>
            <w:right w:w="15" w:type="dxa"/>
          </w:tblCellMar>
        </w:tblPrEx>
        <w:trPr>
          <w:trHeight w:val="645" w:hRule="atLeast"/>
        </w:trPr>
        <w:tc>
          <w:tcPr>
            <w:tcW w:w="536" w:type="dxa"/>
            <w:tcBorders>
              <w:left w:val="single" w:color="000000" w:sz="12" w:space="0"/>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r>
              <w:rPr>
                <w:rFonts w:hint="eastAsia" w:ascii="Calibri" w:hAnsi="Calibri" w:eastAsia="宋体" w:cs="Calibri"/>
                <w:color w:val="000000"/>
                <w:sz w:val="20"/>
                <w:szCs w:val="20"/>
              </w:rPr>
              <w:t>0</w:t>
            </w:r>
          </w:p>
        </w:tc>
        <w:tc>
          <w:tcPr>
            <w:tcW w:w="785"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r>
              <w:rPr>
                <w:rFonts w:hint="eastAsia" w:ascii="Calibri" w:hAnsi="Calibri" w:eastAsia="宋体" w:cs="Calibri"/>
                <w:color w:val="000000"/>
                <w:sz w:val="20"/>
                <w:szCs w:val="20"/>
              </w:rPr>
              <w:t>0</w:t>
            </w:r>
          </w:p>
        </w:tc>
        <w:tc>
          <w:tcPr>
            <w:tcW w:w="785"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r>
              <w:rPr>
                <w:rFonts w:hint="eastAsia" w:ascii="Calibri" w:hAnsi="Calibri" w:eastAsia="宋体" w:cs="Calibri"/>
                <w:color w:val="000000"/>
                <w:sz w:val="20"/>
                <w:szCs w:val="20"/>
              </w:rPr>
              <w:t>0</w:t>
            </w:r>
          </w:p>
        </w:tc>
        <w:tc>
          <w:tcPr>
            <w:tcW w:w="471"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r>
              <w:rPr>
                <w:rFonts w:hint="eastAsia" w:ascii="Calibri" w:hAnsi="Calibri" w:eastAsia="宋体" w:cs="Calibri"/>
                <w:color w:val="000000"/>
                <w:sz w:val="20"/>
                <w:szCs w:val="20"/>
              </w:rPr>
              <w:t>0</w:t>
            </w:r>
          </w:p>
        </w:tc>
        <w:tc>
          <w:tcPr>
            <w:tcW w:w="535" w:type="dxa"/>
            <w:tcBorders>
              <w:bottom w:val="single" w:color="000000" w:sz="12" w:space="0"/>
              <w:right w:val="single" w:color="000000" w:sz="12" w:space="0"/>
            </w:tcBorders>
            <w:shd w:val="clear" w:color="auto" w:fill="auto"/>
            <w:vAlign w:val="center"/>
          </w:tcPr>
          <w:p>
            <w:pPr>
              <w:spacing w:line="560" w:lineRule="exact"/>
              <w:jc w:val="center"/>
              <w:rPr>
                <w:rFonts w:ascii="Calibri" w:hAnsi="Calibri" w:eastAsia="宋体" w:cs="Calibri"/>
                <w:color w:val="000000"/>
                <w:sz w:val="20"/>
                <w:szCs w:val="20"/>
              </w:rPr>
            </w:pPr>
            <w:r>
              <w:rPr>
                <w:rFonts w:hint="eastAsia" w:ascii="Calibri" w:hAnsi="Calibri" w:eastAsia="宋体" w:cs="Calibri"/>
                <w:color w:val="000000"/>
                <w:sz w:val="20"/>
                <w:szCs w:val="20"/>
              </w:rPr>
              <w:t>0</w:t>
            </w:r>
          </w:p>
        </w:tc>
        <w:tc>
          <w:tcPr>
            <w:tcW w:w="536" w:type="dxa"/>
            <w:tcBorders>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546" w:type="dxa"/>
            <w:tcBorders>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601" w:type="dxa"/>
            <w:tcBorders>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557" w:type="dxa"/>
            <w:tcBorders>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536" w:type="dxa"/>
            <w:tcBorders>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514" w:type="dxa"/>
            <w:tcBorders>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786" w:type="dxa"/>
            <w:tcBorders>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535" w:type="dxa"/>
            <w:tcBorders>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481" w:type="dxa"/>
            <w:tcBorders>
              <w:bottom w:val="single" w:color="000000" w:sz="12" w:space="0"/>
              <w:right w:val="single" w:color="000000" w:sz="12" w:space="0"/>
            </w:tcBorders>
            <w:shd w:val="clear" w:color="auto" w:fill="auto"/>
            <w:vAlign w:val="center"/>
          </w:tcPr>
          <w:p>
            <w:pPr>
              <w:spacing w:line="56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536" w:type="dxa"/>
            <w:tcBorders>
              <w:bottom w:val="single" w:color="000000" w:sz="12" w:space="0"/>
              <w:right w:val="single" w:color="000000" w:sz="12" w:space="0"/>
            </w:tcBorders>
            <w:shd w:val="clear" w:color="auto" w:fill="auto"/>
            <w:vAlign w:val="center"/>
          </w:tcPr>
          <w:p>
            <w:pPr>
              <w:spacing w:line="560" w:lineRule="exact"/>
              <w:rPr>
                <w:rFonts w:ascii="宋体" w:hAnsi="宋体" w:eastAsia="宋体" w:cs="宋体"/>
                <w:color w:val="000000"/>
                <w:sz w:val="24"/>
              </w:rPr>
            </w:pPr>
            <w:r>
              <w:rPr>
                <w:rFonts w:hint="eastAsia" w:ascii="宋体" w:hAnsi="宋体" w:eastAsia="宋体" w:cs="宋体"/>
                <w:color w:val="000000"/>
                <w:sz w:val="24"/>
              </w:rPr>
              <w:t xml:space="preserve"> 0</w:t>
            </w:r>
          </w:p>
        </w:tc>
      </w:tr>
    </w:tbl>
    <w:p>
      <w:pPr>
        <w:spacing w:line="560" w:lineRule="exact"/>
        <w:ind w:firstLine="640"/>
        <w:rPr>
          <w:rFonts w:ascii="黑体" w:hAnsi="黑体" w:eastAsia="黑体" w:cs="黑体"/>
          <w:sz w:val="32"/>
          <w:szCs w:val="32"/>
        </w:rPr>
      </w:pPr>
      <w:r>
        <w:rPr>
          <w:rFonts w:hint="eastAsia" w:ascii="黑体" w:hAnsi="黑体" w:eastAsia="黑体" w:cs="黑体"/>
          <w:sz w:val="32"/>
          <w:szCs w:val="32"/>
        </w:rPr>
        <w:t>五、</w:t>
      </w:r>
      <w:r>
        <w:rPr>
          <w:rStyle w:val="6"/>
          <w:rFonts w:hint="eastAsia" w:ascii="黑体" w:hAnsi="黑体" w:eastAsia="黑体" w:cs="黑体"/>
          <w:b w:val="0"/>
          <w:sz w:val="32"/>
          <w:szCs w:val="32"/>
        </w:rPr>
        <w:t>存在的主要问题及改进情况</w:t>
      </w:r>
    </w:p>
    <w:p>
      <w:pPr>
        <w:spacing w:line="560" w:lineRule="exact"/>
        <w:ind w:firstLine="640"/>
        <w:rPr>
          <w:rFonts w:ascii="仿宋_GB2312" w:hAnsi="仿宋_GB2312" w:eastAsia="仿宋_GB2312" w:cs="仿宋_GB2312"/>
          <w:sz w:val="32"/>
          <w:szCs w:val="32"/>
        </w:rPr>
      </w:pPr>
      <w:r>
        <w:rPr>
          <w:rFonts w:hint="eastAsia" w:ascii="楷体_GB2312" w:hAnsi="楷体_GB2312" w:eastAsia="楷体_GB2312" w:cs="楷体_GB2312"/>
          <w:sz w:val="32"/>
          <w:szCs w:val="32"/>
        </w:rPr>
        <w:t>一是</w:t>
      </w:r>
      <w:r>
        <w:rPr>
          <w:rFonts w:hint="eastAsia" w:ascii="仿宋_GB2312" w:hAnsi="仿宋_GB2312" w:eastAsia="仿宋_GB2312" w:cs="仿宋_GB2312"/>
          <w:sz w:val="32"/>
          <w:szCs w:val="32"/>
        </w:rPr>
        <w:t>信息多头公开任务重。在实现“一枚印章管审批”后，审批局业务量加大，各类审批事项除了在专网进行公示外，还需在政府网站及信用龙江网进行手动录入公示，工作量大，建议整合信息公开平台资源，统一一个公示平台或者进行数据对接。</w:t>
      </w:r>
    </w:p>
    <w:p>
      <w:pPr>
        <w:spacing w:line="560" w:lineRule="exact"/>
        <w:ind w:firstLine="640"/>
        <w:rPr>
          <w:rFonts w:ascii="仿宋_GB2312" w:hAnsi="仿宋_GB2312" w:eastAsia="仿宋_GB2312" w:cs="仿宋_GB2312"/>
          <w:sz w:val="32"/>
          <w:szCs w:val="32"/>
        </w:rPr>
      </w:pPr>
      <w:r>
        <w:rPr>
          <w:rFonts w:hint="eastAsia" w:ascii="楷体_GB2312" w:hAnsi="楷体_GB2312" w:eastAsia="楷体_GB2312" w:cs="楷体_GB2312"/>
          <w:sz w:val="32"/>
          <w:szCs w:val="32"/>
        </w:rPr>
        <w:t>二是</w:t>
      </w:r>
      <w:r>
        <w:rPr>
          <w:rFonts w:hint="eastAsia" w:ascii="仿宋_GB2312" w:hAnsi="仿宋_GB2312" w:eastAsia="仿宋_GB2312" w:cs="仿宋_GB2312"/>
          <w:sz w:val="32"/>
          <w:szCs w:val="32"/>
        </w:rPr>
        <w:t>信息公开人员队伍能力建设不够。随着新区经济快速发展和全面深化改革推向深入，对政府信息公开工作提出了更高更新的要求，审批局政府信息公开人员队伍建设不能满足形势发展需要，公开队伍整体的专业化、理论化水平不高，对政策的把握能力不强，处理公开具体工作中复杂问题办法不多，一定程度上制约了政府信息公开工作的深入推进。</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下一步审批局将继续深入学习《政府信息公开条例》的相关规定，积极改进在政府信息公开过程中存在的不足，不断充实人员力量。同时建议区政府组织开展政府信息公开业务培训，切实提高政府信息公开人员队伍的综合素质和业务能力。</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特此报告。</w:t>
      </w:r>
    </w:p>
    <w:p>
      <w:pPr>
        <w:spacing w:line="560" w:lineRule="exact"/>
        <w:ind w:firstLine="640"/>
        <w:rPr>
          <w:rFonts w:ascii="仿宋_GB2312" w:hAnsi="仿宋_GB2312" w:eastAsia="仿宋_GB2312" w:cs="仿宋_GB2312"/>
          <w:sz w:val="32"/>
          <w:szCs w:val="32"/>
        </w:rPr>
      </w:pP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新区行政审批局 </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2021年1月28日</w:t>
      </w:r>
    </w:p>
    <w:p>
      <w:pPr>
        <w:spacing w:line="560" w:lineRule="exact"/>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 xml:space="preserve">   </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方正小标宋_GBK">
    <w:altName w:val="Microsoft YaHei UI"/>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Microsoft YaHei U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10F16"/>
    <w:multiLevelType w:val="singleLevel"/>
    <w:tmpl w:val="60110F16"/>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396584"/>
    <w:rsid w:val="006553F8"/>
    <w:rsid w:val="00DC4E74"/>
    <w:rsid w:val="0849291D"/>
    <w:rsid w:val="09706A8B"/>
    <w:rsid w:val="09F65E33"/>
    <w:rsid w:val="14542F89"/>
    <w:rsid w:val="182C7304"/>
    <w:rsid w:val="3AE6435B"/>
    <w:rsid w:val="42A43290"/>
    <w:rsid w:val="48A81307"/>
    <w:rsid w:val="4E396584"/>
    <w:rsid w:val="52066880"/>
    <w:rsid w:val="5FB062AB"/>
    <w:rsid w:val="6E481110"/>
    <w:rsid w:val="7C7216DB"/>
    <w:rsid w:val="7D442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customStyle="1" w:styleId="8">
    <w:name w:val="页眉 字符"/>
    <w:basedOn w:val="5"/>
    <w:link w:val="4"/>
    <w:uiPriority w:val="0"/>
    <w:rPr>
      <w:rFonts w:asciiTheme="minorHAnsi" w:hAnsiTheme="minorHAnsi" w:eastAsiaTheme="minorEastAsia" w:cstheme="minorBidi"/>
      <w:kern w:val="2"/>
      <w:sz w:val="18"/>
      <w:szCs w:val="18"/>
    </w:rPr>
  </w:style>
  <w:style w:type="character" w:customStyle="1" w:styleId="9">
    <w:name w:val="页脚 字符"/>
    <w:basedOn w:val="5"/>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322</Words>
  <Characters>1842</Characters>
  <Lines>15</Lines>
  <Paragraphs>4</Paragraphs>
  <TotalTime>2</TotalTime>
  <ScaleCrop>false</ScaleCrop>
  <LinksUpToDate>false</LinksUpToDate>
  <CharactersWithSpaces>2160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2019-12-31T07:16:00Z</dcterms:created>
  <dc:creator>政务服务局</dc:creator>
  <cp:lastModifiedBy>龙宇</cp:lastModifiedBy>
  <dcterms:modified xsi:type="dcterms:W3CDTF">2024-05-13T07:38:36Z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