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松北区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  <w:lang w:eastAsia="zh-CN"/>
        </w:rPr>
        <w:t>文化广电体育和旅游局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2020年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政府信息公开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报告</w:t>
      </w:r>
    </w:p>
    <w:p>
      <w:pPr>
        <w:widowControl/>
        <w:spacing w:line="560" w:lineRule="exact"/>
        <w:ind w:firstLine="538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年报根据《中华人民共和国政府信息公开条例》要求编制。全文包括总体情况、主动公开政府信息情况、收到和处理政府信息公开申请情况、政府信息公开行政复议、行政诉讼情况、存在的主要问题及改进情况和其他需要报告的事项共六个部分。本年报中所列数据的统计期限自2020年1月1日起至2020年12月31日止。如对本年报有疑问，请与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文化广电体育和旅游局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办公室联系（地址：哈尔滨市松北区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创新一路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号，邮编：150028，联系电话：0451-8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8103367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60" w:lineRule="exact"/>
        <w:ind w:firstLine="35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668" w:firstLineChars="209"/>
        <w:jc w:val="left"/>
        <w:rPr>
          <w:rFonts w:hint="eastAsia" w:ascii="微软雅黑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2020年，松北区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文化广电体育和旅游局政府信息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工作坚持以习近平新时代中国特色社会主义思想为指导，深入贯彻落实党的十九大和十九届二中、三中、四中、五中全会精神，紧紧围绕区委、区政府的重大决策部署和公众关切，严格按照《中华人民共和国政府信息公开条例》以及上级关于做好政务公开工作的各项通知要求，进一步细化政务公开工作任务，以公开促规范，以公开促服务，切实保障人民群众的知情权、参与权、表达权和监督权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创新政府信息公开形式，持续推进政府信息公开工作，形成长效、稳定的运行机制。</w:t>
      </w: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全年主动公开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各类政府信息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tbl>
      <w:tblPr>
        <w:tblStyle w:val="7"/>
        <w:tblW w:w="81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1874"/>
        <w:gridCol w:w="6"/>
        <w:gridCol w:w="1268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宋体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制作数量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公开数量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325万元</w:t>
            </w:r>
          </w:p>
        </w:tc>
      </w:tr>
    </w:tbl>
    <w:p>
      <w:pPr>
        <w:widowControl/>
        <w:spacing w:after="188" w:line="560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pStyle w:val="2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全年收到政府信息公开申请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件，全部在法定期限内办结。在答复内容上，不属于本行政机关业务范畴的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tbl>
      <w:tblPr>
        <w:tblStyle w:val="7"/>
        <w:tblW w:w="85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36"/>
        <w:gridCol w:w="1696"/>
        <w:gridCol w:w="716"/>
        <w:gridCol w:w="676"/>
        <w:gridCol w:w="676"/>
        <w:gridCol w:w="716"/>
        <w:gridCol w:w="826"/>
        <w:gridCol w:w="647"/>
        <w:gridCol w:w="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因政府信息公开工作被申请行政复议、提起行政诉讼情况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全年在依申请公开受理工作中引发行政复议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及行政诉讼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tbl>
      <w:tblPr>
        <w:tblStyle w:val="7"/>
        <w:tblW w:w="86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578"/>
        <w:gridCol w:w="578"/>
        <w:gridCol w:w="578"/>
        <w:gridCol w:w="637"/>
        <w:gridCol w:w="543"/>
        <w:gridCol w:w="578"/>
        <w:gridCol w:w="578"/>
        <w:gridCol w:w="578"/>
        <w:gridCol w:w="590"/>
        <w:gridCol w:w="578"/>
        <w:gridCol w:w="578"/>
        <w:gridCol w:w="578"/>
        <w:gridCol w:w="578"/>
        <w:gridCol w:w="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7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560" w:lineRule="exact"/>
              <w:ind w:firstLine="163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宋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eastAsia="黑体" w:cs="宋体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97" w:firstLineChars="21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过去一年，松北区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文化广电体育和旅游局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在政务公开工作方面取得了较好的成效，但距离上级要求还有一定的提升空间，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质量有待提升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53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2021年，松北区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文化广电体育和旅游局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会继续加强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信息公开工作的管理。一是要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提高认识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，明确责任。确保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信息公开工作由局主要领导负全责、分管领导具体抓、办公室承办、相关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共同参与，明确工作办理时限。二是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整章建制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健全政务信息公开工作制度。完善信息公开申请的接收、登记、审核、办理、答复、归档工作制度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。三是进一步丰富公开形式，及时、全面、准确地向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社会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公开各项优惠政策，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优质政策咨询服务。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黑体" w:cs="宋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jc w:val="left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2020年度，我局无其他需要报告的事项。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文化广电体育和旅游局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40" w:firstLineChars="145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2021年1月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6"/>
    <w:rsid w:val="000907D7"/>
    <w:rsid w:val="000B3DDF"/>
    <w:rsid w:val="000F3EB2"/>
    <w:rsid w:val="001150CB"/>
    <w:rsid w:val="00120E87"/>
    <w:rsid w:val="00126293"/>
    <w:rsid w:val="001322E3"/>
    <w:rsid w:val="00157563"/>
    <w:rsid w:val="00194126"/>
    <w:rsid w:val="0019522F"/>
    <w:rsid w:val="0022056F"/>
    <w:rsid w:val="00223282"/>
    <w:rsid w:val="00362CB8"/>
    <w:rsid w:val="003B6E2B"/>
    <w:rsid w:val="003C4CCE"/>
    <w:rsid w:val="003E4C7E"/>
    <w:rsid w:val="003F55CD"/>
    <w:rsid w:val="005458A5"/>
    <w:rsid w:val="005673E8"/>
    <w:rsid w:val="005A1E10"/>
    <w:rsid w:val="006118EA"/>
    <w:rsid w:val="00622C73"/>
    <w:rsid w:val="006254A0"/>
    <w:rsid w:val="00665ECC"/>
    <w:rsid w:val="006E3962"/>
    <w:rsid w:val="007221D4"/>
    <w:rsid w:val="007F3F4A"/>
    <w:rsid w:val="00873CA1"/>
    <w:rsid w:val="00915B35"/>
    <w:rsid w:val="00917016"/>
    <w:rsid w:val="00951308"/>
    <w:rsid w:val="0095493A"/>
    <w:rsid w:val="009B15D1"/>
    <w:rsid w:val="00A1106E"/>
    <w:rsid w:val="00A27E23"/>
    <w:rsid w:val="00A74546"/>
    <w:rsid w:val="00AD7F35"/>
    <w:rsid w:val="00AE68FF"/>
    <w:rsid w:val="00C20CDA"/>
    <w:rsid w:val="00D06617"/>
    <w:rsid w:val="00DA0BB9"/>
    <w:rsid w:val="00E06DB2"/>
    <w:rsid w:val="00E84A54"/>
    <w:rsid w:val="00ED5EEC"/>
    <w:rsid w:val="00EF77A8"/>
    <w:rsid w:val="00F20359"/>
    <w:rsid w:val="00F26398"/>
    <w:rsid w:val="00F71225"/>
    <w:rsid w:val="00F936A3"/>
    <w:rsid w:val="00FC4699"/>
    <w:rsid w:val="0AB27DAD"/>
    <w:rsid w:val="0D051AEA"/>
    <w:rsid w:val="18434D45"/>
    <w:rsid w:val="28BA5D3F"/>
    <w:rsid w:val="2FB53DDF"/>
    <w:rsid w:val="3172522D"/>
    <w:rsid w:val="33452BAA"/>
    <w:rsid w:val="429E631C"/>
    <w:rsid w:val="51D63240"/>
    <w:rsid w:val="55492CBA"/>
    <w:rsid w:val="64CE08EF"/>
    <w:rsid w:val="665E2D4B"/>
    <w:rsid w:val="68EA072F"/>
    <w:rsid w:val="77896487"/>
    <w:rsid w:val="78D536D9"/>
    <w:rsid w:val="7BD21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391</Words>
  <Characters>2230</Characters>
  <Lines>18</Lines>
  <Paragraphs>5</Paragraphs>
  <TotalTime>9</TotalTime>
  <ScaleCrop>false</ScaleCrop>
  <LinksUpToDate>false</LinksUpToDate>
  <CharactersWithSpaces>2616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2020-12-28T07:51:00Z</dcterms:created>
  <dc:creator>李一鸣</dc:creator>
  <cp:lastModifiedBy>Administrator</cp:lastModifiedBy>
  <cp:lastPrinted>2021-01-15T06:27:00Z</cp:lastPrinted>
  <dcterms:modified xsi:type="dcterms:W3CDTF">2021-01-30T04:12:25Z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